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0580E" w14:textId="221D950D" w:rsidR="00550EC8" w:rsidRPr="00C41D67" w:rsidRDefault="00550EC8" w:rsidP="00E77C49">
      <w:pPr>
        <w:pStyle w:val="Livellonota11"/>
        <w:tabs>
          <w:tab w:val="clear" w:pos="0"/>
        </w:tabs>
        <w:rPr>
          <w:rFonts w:ascii="Arial" w:hAnsi="Arial" w:cs="Arial"/>
          <w:b/>
          <w:sz w:val="28"/>
          <w:szCs w:val="28"/>
          <w:lang w:val="it-IT" w:eastAsia="de-DE"/>
        </w:rPr>
      </w:pPr>
    </w:p>
    <w:p w14:paraId="047287E1" w14:textId="7DED5B5D" w:rsidR="00550EC8" w:rsidRPr="00C41D67" w:rsidRDefault="00D95B15" w:rsidP="00550EC8">
      <w:pPr>
        <w:pStyle w:val="Livellonota11"/>
        <w:rPr>
          <w:rFonts w:ascii="Arial" w:hAnsi="Arial" w:cs="Arial"/>
          <w:b/>
          <w:sz w:val="28"/>
          <w:szCs w:val="28"/>
          <w:lang w:val="it-IT" w:eastAsia="de-DE"/>
        </w:rPr>
      </w:pPr>
      <w:r w:rsidRPr="00C41D67">
        <w:rPr>
          <w:rFonts w:ascii="Arial" w:hAnsi="Arial" w:cs="Arial"/>
          <w:b/>
          <w:sz w:val="28"/>
          <w:szCs w:val="28"/>
          <w:lang w:val="it-IT" w:eastAsia="de-DE"/>
        </w:rPr>
        <w:t>Subito dopo la morte</w:t>
      </w:r>
    </w:p>
    <w:p w14:paraId="21DB5FA1" w14:textId="432A1A74" w:rsidR="00550EC8" w:rsidRPr="00C41D67" w:rsidRDefault="00F25B22" w:rsidP="00550EC8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34016" behindDoc="0" locked="1" layoutInCell="1" allowOverlap="1" wp14:anchorId="2B2F3FDE" wp14:editId="3C68F7CF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84" name="Bild 84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B15" w:rsidRPr="00C41D67">
        <w:rPr>
          <w:rFonts w:ascii="Arial" w:hAnsi="Arial" w:cs="Arial"/>
          <w:lang w:val="it-IT" w:eastAsia="de-DE"/>
        </w:rPr>
        <w:t>Richiedere il certificato di morte al Servizio circondariale di Stato Civile</w:t>
      </w:r>
      <w:r w:rsidR="00561A9C">
        <w:rPr>
          <w:rFonts w:ascii="Arial" w:hAnsi="Arial" w:cs="Arial"/>
          <w:lang w:val="it-IT" w:eastAsia="de-DE"/>
        </w:rPr>
        <w:t xml:space="preserve"> dove è avvenuto il decesso. Se il/la deceduto/a è cittadino/a straniero/a richiedere anche l’atto di morte internazionale</w:t>
      </w:r>
      <w:r w:rsidR="00603C46">
        <w:rPr>
          <w:rFonts w:ascii="Arial" w:hAnsi="Arial" w:cs="Arial"/>
          <w:lang w:val="it-IT" w:eastAsia="de-DE"/>
        </w:rPr>
        <w:t>,</w:t>
      </w:r>
      <w:r w:rsidR="00561A9C">
        <w:rPr>
          <w:rFonts w:ascii="Arial" w:hAnsi="Arial" w:cs="Arial"/>
          <w:lang w:val="it-IT" w:eastAsia="de-DE"/>
        </w:rPr>
        <w:t xml:space="preserve"> così da notificare l’avvenimento al consolato dove la persona era iscritta</w:t>
      </w:r>
      <w:r w:rsidR="00C41D67" w:rsidRPr="00C41D67">
        <w:rPr>
          <w:rFonts w:ascii="Arial" w:hAnsi="Arial" w:cs="Arial"/>
          <w:lang w:val="it-IT" w:eastAsia="de-DE"/>
        </w:rPr>
        <w:t>.</w:t>
      </w:r>
    </w:p>
    <w:p w14:paraId="77F07A41" w14:textId="1D48F767" w:rsidR="00550EC8" w:rsidRPr="00C41D67" w:rsidRDefault="00F25B22" w:rsidP="00550EC8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35040" behindDoc="0" locked="1" layoutInCell="1" allowOverlap="1" wp14:anchorId="4EB1E10B" wp14:editId="5E5CB2C2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85" name="Bild 85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51E" w:rsidRPr="00C41D67">
        <w:rPr>
          <w:rFonts w:ascii="Arial" w:hAnsi="Arial" w:cs="Arial"/>
          <w:lang w:val="it-IT" w:eastAsia="de-DE"/>
        </w:rPr>
        <w:t>Annunciare il decesso al Servizio circondariale di Stato Civile.</w:t>
      </w:r>
      <w:r w:rsidR="00561A9C">
        <w:rPr>
          <w:rFonts w:ascii="Arial" w:hAnsi="Arial" w:cs="Arial"/>
          <w:lang w:val="it-IT" w:eastAsia="de-DE"/>
        </w:rPr>
        <w:t xml:space="preserve"> Se il decesso è avvenuto in un ospedale o altro istituto medico sociale, sarà la Direzione di quest’ultimo a trasmettere la comunicazione al Servizio circondariale di Stato Civile.</w:t>
      </w:r>
      <w:r w:rsidR="009C251E" w:rsidRPr="00C41D67">
        <w:rPr>
          <w:rFonts w:ascii="Arial" w:hAnsi="Arial" w:cs="Arial"/>
          <w:lang w:val="it-IT" w:eastAsia="de-DE"/>
        </w:rPr>
        <w:t xml:space="preserve"> Far aggiornare il registro di stato civile e il libretto di famiglia</w:t>
      </w:r>
      <w:r w:rsidR="00550EC8" w:rsidRPr="00C41D67">
        <w:rPr>
          <w:rFonts w:ascii="Arial" w:hAnsi="Arial" w:cs="Arial"/>
          <w:lang w:val="it-IT" w:eastAsia="de-DE"/>
        </w:rPr>
        <w:t xml:space="preserve">. </w:t>
      </w:r>
    </w:p>
    <w:p w14:paraId="0A930263" w14:textId="4094A4BF" w:rsidR="00550EC8" w:rsidRPr="00561A9C" w:rsidRDefault="00550EC8" w:rsidP="00561A9C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lang w:val="it-IT" w:eastAsia="de-DE"/>
        </w:rPr>
        <w:sym w:font="Wingdings" w:char="F0E0"/>
      </w:r>
      <w:r w:rsidRPr="00C41D67">
        <w:rPr>
          <w:rFonts w:ascii="Arial" w:hAnsi="Arial" w:cs="Arial"/>
          <w:lang w:val="it-IT" w:eastAsia="de-DE"/>
        </w:rPr>
        <w:t xml:space="preserve"> </w:t>
      </w:r>
      <w:r w:rsidR="009C251E" w:rsidRPr="00C41D67">
        <w:rPr>
          <w:rFonts w:ascii="Arial" w:hAnsi="Arial" w:cs="Arial"/>
          <w:lang w:val="it-IT" w:eastAsia="de-DE"/>
        </w:rPr>
        <w:t xml:space="preserve">Avviare i preparativi per la sepoltura </w:t>
      </w:r>
      <w:r w:rsidRPr="00C41D67">
        <w:rPr>
          <w:rFonts w:ascii="Arial" w:hAnsi="Arial" w:cs="Arial"/>
          <w:lang w:val="it-IT" w:eastAsia="de-DE"/>
        </w:rPr>
        <w:t>(</w:t>
      </w:r>
      <w:r w:rsidR="009C251E" w:rsidRPr="00C41D67">
        <w:rPr>
          <w:rFonts w:ascii="Arial" w:hAnsi="Arial" w:cs="Arial"/>
          <w:lang w:val="it-IT" w:eastAsia="de-DE"/>
        </w:rPr>
        <w:t xml:space="preserve">vedi sotto lista </w:t>
      </w:r>
      <w:r w:rsidR="00923BEC" w:rsidRPr="00C41D67">
        <w:rPr>
          <w:rFonts w:ascii="Arial" w:hAnsi="Arial" w:cs="Arial"/>
          <w:lang w:val="it-IT" w:eastAsia="de-DE"/>
        </w:rPr>
        <w:t xml:space="preserve">degli </w:t>
      </w:r>
      <w:r w:rsidR="00EE19CF" w:rsidRPr="00561A9C">
        <w:rPr>
          <w:rFonts w:ascii="Arial" w:hAnsi="Arial" w:cs="Arial"/>
          <w:lang w:val="it-IT" w:eastAsia="de-DE"/>
        </w:rPr>
        <w:t>uffici preposti</w:t>
      </w:r>
      <w:r w:rsidRPr="00561A9C">
        <w:rPr>
          <w:rFonts w:ascii="Arial" w:hAnsi="Arial" w:cs="Arial"/>
          <w:lang w:val="it-IT" w:eastAsia="de-DE"/>
        </w:rPr>
        <w:t>)</w:t>
      </w:r>
    </w:p>
    <w:p w14:paraId="44CF55CC" w14:textId="220EA3E7" w:rsidR="00550EC8" w:rsidRPr="00C41D67" w:rsidRDefault="00F25B22" w:rsidP="00550EC8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36064" behindDoc="0" locked="1" layoutInCell="1" allowOverlap="1" wp14:anchorId="19134215" wp14:editId="406DDF3D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86" name="Bild 86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B15" w:rsidRPr="00C41D67">
        <w:rPr>
          <w:rFonts w:ascii="Arial" w:hAnsi="Arial" w:cs="Arial"/>
          <w:lang w:val="it-IT" w:eastAsia="de-DE"/>
        </w:rPr>
        <w:t>Avvisare il datore di lavoro</w:t>
      </w:r>
      <w:r w:rsidR="00C41D67">
        <w:rPr>
          <w:rFonts w:ascii="Arial" w:hAnsi="Arial" w:cs="Arial"/>
          <w:lang w:val="it-IT" w:eastAsia="de-DE"/>
        </w:rPr>
        <w:t>.</w:t>
      </w:r>
    </w:p>
    <w:p w14:paraId="611B5809" w14:textId="26B2AB16" w:rsidR="00550EC8" w:rsidRPr="00C41D67" w:rsidRDefault="00F25B22" w:rsidP="00550EC8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37088" behindDoc="0" locked="1" layoutInCell="1" allowOverlap="1" wp14:anchorId="12DAE65D" wp14:editId="0D13CBDB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87" name="Bild 87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B15" w:rsidRPr="00C41D67">
        <w:rPr>
          <w:rFonts w:ascii="Arial" w:hAnsi="Arial" w:cs="Arial"/>
          <w:lang w:val="it-IT" w:eastAsia="de-DE"/>
        </w:rPr>
        <w:t>Avvisare immediatamente l’AVS</w:t>
      </w:r>
      <w:r w:rsidR="00C41D67">
        <w:rPr>
          <w:rFonts w:ascii="Arial" w:hAnsi="Arial" w:cs="Arial"/>
          <w:lang w:val="it-IT" w:eastAsia="de-DE"/>
        </w:rPr>
        <w:t>.</w:t>
      </w:r>
    </w:p>
    <w:p w14:paraId="710D44CE" w14:textId="2F5A407D" w:rsidR="00550EC8" w:rsidRPr="00C41D67" w:rsidRDefault="00F25B22" w:rsidP="00550EC8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38112" behindDoc="0" locked="1" layoutInCell="1" allowOverlap="1" wp14:anchorId="72C4433E" wp14:editId="526C50B8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88" name="Bild 88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8A" w:rsidRPr="00C41D67">
        <w:rPr>
          <w:rFonts w:ascii="Arial" w:hAnsi="Arial" w:cs="Arial"/>
          <w:lang w:val="it-IT" w:eastAsia="de-DE"/>
        </w:rPr>
        <w:t>Richiedere il certificato ereditario (entro 30 giorni</w:t>
      </w:r>
      <w:r w:rsidR="00550EC8" w:rsidRPr="00C41D67">
        <w:rPr>
          <w:rFonts w:ascii="Arial" w:hAnsi="Arial" w:cs="Arial"/>
          <w:lang w:val="it-IT" w:eastAsia="de-DE"/>
        </w:rPr>
        <w:t xml:space="preserve">): </w:t>
      </w:r>
      <w:r w:rsidR="0002078A" w:rsidRPr="00C41D67">
        <w:rPr>
          <w:rFonts w:ascii="Arial" w:hAnsi="Arial" w:cs="Arial"/>
          <w:lang w:val="it-IT" w:eastAsia="de-DE"/>
        </w:rPr>
        <w:t xml:space="preserve">servirà per la banca, la posta, l’AVS, la cassa pensione, il terzo pilastro o </w:t>
      </w:r>
      <w:r w:rsidR="00EE19CF" w:rsidRPr="00C41D67">
        <w:rPr>
          <w:rFonts w:ascii="Arial" w:hAnsi="Arial" w:cs="Arial"/>
          <w:lang w:val="it-IT" w:eastAsia="de-DE"/>
        </w:rPr>
        <w:t xml:space="preserve">per </w:t>
      </w:r>
      <w:r w:rsidR="0002078A" w:rsidRPr="00C41D67">
        <w:rPr>
          <w:rFonts w:ascii="Arial" w:hAnsi="Arial" w:cs="Arial"/>
          <w:lang w:val="it-IT" w:eastAsia="de-DE"/>
        </w:rPr>
        <w:t xml:space="preserve">eventuali assicurazioni sulla vita </w:t>
      </w:r>
      <w:r w:rsidR="0050516C" w:rsidRPr="00C41D67">
        <w:rPr>
          <w:rFonts w:ascii="Arial" w:hAnsi="Arial" w:cs="Arial"/>
          <w:lang w:val="it-IT" w:eastAsia="de-DE"/>
        </w:rPr>
        <w:t>(</w:t>
      </w:r>
      <w:r w:rsidR="0002078A" w:rsidRPr="00C41D67">
        <w:rPr>
          <w:rFonts w:ascii="ArialNarrow" w:hAnsi="ArialNarrow" w:cs="ArialNarrow"/>
          <w:lang w:val="it-IT" w:bidi="uz-Cyrl-UZ"/>
        </w:rPr>
        <w:t>https://www.ch.ch/it/richiedere-un-certificato-ereditario/</w:t>
      </w:r>
      <w:r w:rsidR="0050516C" w:rsidRPr="00C41D67">
        <w:rPr>
          <w:rFonts w:ascii="ArialNarrow" w:hAnsi="ArialNarrow" w:cs="ArialNarrow"/>
          <w:lang w:val="it-IT" w:bidi="uz-Cyrl-UZ"/>
        </w:rPr>
        <w:t>)</w:t>
      </w:r>
      <w:r w:rsidR="00C41D67">
        <w:rPr>
          <w:rFonts w:ascii="ArialNarrow" w:hAnsi="ArialNarrow" w:cs="ArialNarrow"/>
          <w:lang w:val="it-IT" w:bidi="uz-Cyrl-UZ"/>
        </w:rPr>
        <w:t>.</w:t>
      </w:r>
    </w:p>
    <w:p w14:paraId="2515967D" w14:textId="3468B88D" w:rsidR="00550EC8" w:rsidRPr="00C41D67" w:rsidRDefault="00F25B22" w:rsidP="00550EC8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42208" behindDoc="0" locked="1" layoutInCell="1" allowOverlap="1" wp14:anchorId="6E5489F9" wp14:editId="37031498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2" name="Bild 92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8A" w:rsidRPr="00C41D67">
        <w:rPr>
          <w:rFonts w:ascii="Arial" w:hAnsi="Arial" w:cs="Arial"/>
          <w:lang w:val="it-IT" w:eastAsia="de-DE"/>
        </w:rPr>
        <w:t>Annunciare il decesso alla banca, alla posta ed eventualmente alla cassa pensione</w:t>
      </w:r>
      <w:r w:rsidR="00C41D67">
        <w:rPr>
          <w:rFonts w:ascii="Arial" w:hAnsi="Arial" w:cs="Arial"/>
          <w:lang w:val="it-IT" w:eastAsia="de-DE"/>
        </w:rPr>
        <w:t>.</w:t>
      </w:r>
    </w:p>
    <w:p w14:paraId="483AF26E" w14:textId="307CDB74" w:rsidR="00550EC8" w:rsidRPr="00C41D67" w:rsidRDefault="00F25B22" w:rsidP="00550EC8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39136" behindDoc="0" locked="1" layoutInCell="1" allowOverlap="1" wp14:anchorId="3C3DF764" wp14:editId="1368805E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89" name="Bild 89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8A" w:rsidRPr="00C41D67">
        <w:rPr>
          <w:rFonts w:ascii="Arial" w:hAnsi="Arial" w:cs="Arial"/>
          <w:lang w:val="it-IT" w:eastAsia="de-DE"/>
        </w:rPr>
        <w:t>Richied</w:t>
      </w:r>
      <w:r w:rsidR="00EE19CF" w:rsidRPr="00C41D67">
        <w:rPr>
          <w:rFonts w:ascii="Arial" w:hAnsi="Arial" w:cs="Arial"/>
          <w:lang w:val="it-IT" w:eastAsia="de-DE"/>
        </w:rPr>
        <w:t>ere il saldo di tutti i conti aggiornato al</w:t>
      </w:r>
      <w:r w:rsidR="0002078A" w:rsidRPr="00C41D67">
        <w:rPr>
          <w:rFonts w:ascii="Arial" w:hAnsi="Arial" w:cs="Arial"/>
          <w:lang w:val="it-IT" w:eastAsia="de-DE"/>
        </w:rPr>
        <w:t xml:space="preserve"> giorno della morte</w:t>
      </w:r>
      <w:r w:rsidR="00C41D67">
        <w:rPr>
          <w:rFonts w:ascii="Arial" w:hAnsi="Arial" w:cs="Arial"/>
          <w:lang w:val="it-IT" w:eastAsia="de-DE"/>
        </w:rPr>
        <w:t>.</w:t>
      </w:r>
      <w:r w:rsidR="0002078A" w:rsidRPr="00C41D67">
        <w:rPr>
          <w:rFonts w:ascii="Arial" w:hAnsi="Arial" w:cs="Arial"/>
          <w:lang w:val="it-IT" w:eastAsia="de-DE"/>
        </w:rPr>
        <w:t xml:space="preserve"> </w:t>
      </w:r>
    </w:p>
    <w:p w14:paraId="18734892" w14:textId="3F864817" w:rsidR="00550EC8" w:rsidRPr="00C41D67" w:rsidRDefault="00F25B22" w:rsidP="00550EC8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40160" behindDoc="0" locked="1" layoutInCell="1" allowOverlap="1" wp14:anchorId="30487A64" wp14:editId="698ABDC0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0" name="Bild 90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67">
        <w:rPr>
          <w:rFonts w:ascii="Arial" w:hAnsi="Arial" w:cs="Arial"/>
          <w:lang w:val="it-IT" w:eastAsia="de-DE"/>
        </w:rPr>
        <w:t>Se disponete solo di un cont</w:t>
      </w:r>
      <w:r w:rsidR="0002078A" w:rsidRPr="00C41D67">
        <w:rPr>
          <w:rFonts w:ascii="Arial" w:hAnsi="Arial" w:cs="Arial"/>
          <w:lang w:val="it-IT" w:eastAsia="de-DE"/>
        </w:rPr>
        <w:t>o comune</w:t>
      </w:r>
      <w:r w:rsidR="00C41D67">
        <w:rPr>
          <w:rFonts w:ascii="Arial" w:hAnsi="Arial" w:cs="Arial"/>
          <w:lang w:val="it-IT" w:eastAsia="de-DE"/>
        </w:rPr>
        <w:t>, aprire immediatamente un cont</w:t>
      </w:r>
      <w:r w:rsidR="0002078A" w:rsidRPr="00C41D67">
        <w:rPr>
          <w:rFonts w:ascii="Arial" w:hAnsi="Arial" w:cs="Arial"/>
          <w:lang w:val="it-IT" w:eastAsia="de-DE"/>
        </w:rPr>
        <w:t>o proprio per il versamento dell’AVS</w:t>
      </w:r>
      <w:r w:rsidR="00550EC8" w:rsidRPr="00C41D67">
        <w:rPr>
          <w:rFonts w:ascii="Arial" w:hAnsi="Arial" w:cs="Arial"/>
          <w:lang w:val="it-IT" w:eastAsia="de-DE"/>
        </w:rPr>
        <w:t>.</w:t>
      </w:r>
    </w:p>
    <w:p w14:paraId="19B3BE04" w14:textId="1D88606A" w:rsidR="00550EC8" w:rsidRDefault="00F25B22" w:rsidP="00550EC8">
      <w:pPr>
        <w:pStyle w:val="Livellonota11"/>
        <w:rPr>
          <w:rFonts w:ascii="Arial" w:hAnsi="Arial" w:cs="Arial"/>
          <w:lang w:val="it-IT" w:eastAsia="de-DE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41184" behindDoc="0" locked="1" layoutInCell="1" allowOverlap="1" wp14:anchorId="678C179B" wp14:editId="7E8C4EE5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1" name="Bild 91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8A" w:rsidRPr="00C41D67">
        <w:rPr>
          <w:rFonts w:ascii="Arial" w:hAnsi="Arial" w:cs="Arial"/>
          <w:lang w:val="it-IT" w:eastAsia="de-DE"/>
        </w:rPr>
        <w:t>Sospendere gli ordini di pagamento permanenti, gli a</w:t>
      </w:r>
      <w:r w:rsidR="00B0798A" w:rsidRPr="00C41D67">
        <w:rPr>
          <w:rFonts w:ascii="Arial" w:hAnsi="Arial" w:cs="Arial"/>
          <w:lang w:val="it-IT" w:eastAsia="de-DE"/>
        </w:rPr>
        <w:t>ddebiti diretti</w:t>
      </w:r>
      <w:r w:rsidR="0002078A" w:rsidRPr="00C41D67">
        <w:rPr>
          <w:rFonts w:ascii="Arial" w:hAnsi="Arial" w:cs="Arial"/>
          <w:lang w:val="it-IT" w:eastAsia="de-DE"/>
        </w:rPr>
        <w:t xml:space="preserve"> o, se è il caso, attivarli sul proprio conto</w:t>
      </w:r>
      <w:r w:rsidR="00C41D67">
        <w:rPr>
          <w:rFonts w:ascii="Arial" w:hAnsi="Arial" w:cs="Arial"/>
          <w:lang w:val="it-IT" w:eastAsia="de-DE"/>
        </w:rPr>
        <w:t>.</w:t>
      </w:r>
    </w:p>
    <w:p w14:paraId="0B63C995" w14:textId="77777777" w:rsidR="00A3283E" w:rsidRDefault="00A3283E" w:rsidP="00430AB9">
      <w:pPr>
        <w:pStyle w:val="Livellonota11"/>
        <w:rPr>
          <w:rFonts w:ascii="Arial" w:hAnsi="Arial" w:cs="Arial"/>
          <w:b/>
          <w:sz w:val="28"/>
          <w:szCs w:val="28"/>
          <w:lang w:val="it-IT"/>
        </w:rPr>
      </w:pPr>
    </w:p>
    <w:p w14:paraId="3FECEDBA" w14:textId="77777777" w:rsidR="00A3283E" w:rsidRDefault="00A3283E" w:rsidP="00430AB9">
      <w:pPr>
        <w:pStyle w:val="Livellonota11"/>
        <w:rPr>
          <w:rFonts w:ascii="Arial" w:hAnsi="Arial" w:cs="Arial"/>
          <w:b/>
          <w:sz w:val="28"/>
          <w:szCs w:val="28"/>
          <w:lang w:val="it-IT"/>
        </w:rPr>
      </w:pPr>
    </w:p>
    <w:p w14:paraId="08501E16" w14:textId="0E391BD2" w:rsidR="00430AB9" w:rsidRPr="00C41D67" w:rsidRDefault="0002078A" w:rsidP="00430AB9">
      <w:pPr>
        <w:pStyle w:val="Livellonota11"/>
        <w:rPr>
          <w:rFonts w:ascii="Arial" w:hAnsi="Arial" w:cs="Arial"/>
          <w:b/>
          <w:sz w:val="28"/>
          <w:szCs w:val="28"/>
          <w:lang w:val="it-IT"/>
        </w:rPr>
      </w:pPr>
      <w:r w:rsidRPr="00C41D67">
        <w:rPr>
          <w:rFonts w:ascii="Arial" w:hAnsi="Arial" w:cs="Arial"/>
          <w:b/>
          <w:sz w:val="28"/>
          <w:szCs w:val="28"/>
          <w:lang w:val="it-IT"/>
        </w:rPr>
        <w:t>Successione</w:t>
      </w:r>
    </w:p>
    <w:p w14:paraId="1B5E4C80" w14:textId="3F6F5467" w:rsidR="00550EC8" w:rsidRPr="00C41D67" w:rsidRDefault="00F25B22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44256" behindDoc="0" locked="1" layoutInCell="1" allowOverlap="1" wp14:anchorId="0819C914" wp14:editId="2A5E7D3C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3" name="Bild 93" descr="NotesFlag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NotesFlag 1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8A" w:rsidRPr="00C41D67">
        <w:rPr>
          <w:rFonts w:ascii="Arial" w:hAnsi="Arial" w:cs="Arial"/>
          <w:lang w:val="it-IT"/>
        </w:rPr>
        <w:t xml:space="preserve">Esiste un testamento e/o un contratto matrimoniale? </w:t>
      </w:r>
    </w:p>
    <w:p w14:paraId="0BA98878" w14:textId="29BD2185" w:rsidR="00550EC8" w:rsidRPr="00C41D67" w:rsidRDefault="00F25B22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45280" behindDoc="0" locked="1" layoutInCell="1" allowOverlap="1" wp14:anchorId="6043BF4F" wp14:editId="631A4EB1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4" name="Bild 94" descr="NotesFlag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NotesFlag 1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131">
        <w:rPr>
          <w:rFonts w:ascii="Arial" w:hAnsi="Arial" w:cs="Arial"/>
          <w:lang w:val="it-IT"/>
        </w:rPr>
        <w:t>In caso vi</w:t>
      </w:r>
      <w:r w:rsidR="0002078A" w:rsidRPr="00C41D67">
        <w:rPr>
          <w:rFonts w:ascii="Arial" w:hAnsi="Arial" w:cs="Arial"/>
          <w:lang w:val="it-IT"/>
        </w:rPr>
        <w:t xml:space="preserve"> sia un testamento</w:t>
      </w:r>
      <w:r w:rsidR="00550EC8" w:rsidRPr="00C41D67">
        <w:rPr>
          <w:rFonts w:ascii="Arial" w:hAnsi="Arial" w:cs="Arial"/>
          <w:lang w:val="it-IT"/>
        </w:rPr>
        <w:t xml:space="preserve">: </w:t>
      </w:r>
      <w:r w:rsidR="00B0798A" w:rsidRPr="00C41D67">
        <w:rPr>
          <w:rFonts w:ascii="Arial" w:hAnsi="Arial" w:cs="Arial"/>
          <w:lang w:val="it-IT"/>
        </w:rPr>
        <w:t>presentare il testamento in Pretura oppure prendere contatto con l’esecutore testamentario</w:t>
      </w:r>
      <w:r w:rsidR="00603C46">
        <w:rPr>
          <w:rFonts w:ascii="Arial" w:hAnsi="Arial" w:cs="Arial"/>
          <w:lang w:val="it-IT"/>
        </w:rPr>
        <w:t>.</w:t>
      </w:r>
    </w:p>
    <w:p w14:paraId="01E51F64" w14:textId="0AD10208" w:rsidR="00550EC8" w:rsidRPr="00C41D67" w:rsidRDefault="00550EC8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lang w:val="it-IT"/>
        </w:rPr>
        <w:sym w:font="Wingdings" w:char="F0E0"/>
      </w:r>
      <w:r w:rsidR="00B0798A" w:rsidRPr="00C41D67">
        <w:rPr>
          <w:rFonts w:ascii="Arial" w:hAnsi="Arial" w:cs="Arial"/>
          <w:lang w:val="it-IT"/>
        </w:rPr>
        <w:t xml:space="preserve"> Disposizioni</w:t>
      </w:r>
      <w:r w:rsidRPr="00C41D67">
        <w:rPr>
          <w:rFonts w:ascii="Arial" w:hAnsi="Arial" w:cs="Arial"/>
          <w:lang w:val="it-IT"/>
        </w:rPr>
        <w:t xml:space="preserve"> </w:t>
      </w:r>
    </w:p>
    <w:p w14:paraId="4DF1F0DB" w14:textId="0A54D705" w:rsidR="00550EC8" w:rsidRPr="00C41D67" w:rsidRDefault="00550EC8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lang w:val="it-IT"/>
        </w:rPr>
        <w:sym w:font="Wingdings" w:char="F0E0"/>
      </w:r>
      <w:r w:rsidRPr="00C41D67">
        <w:rPr>
          <w:rFonts w:ascii="Arial" w:hAnsi="Arial" w:cs="Arial"/>
          <w:lang w:val="it-IT"/>
        </w:rPr>
        <w:t xml:space="preserve"> </w:t>
      </w:r>
      <w:r w:rsidR="00B0798A" w:rsidRPr="00C41D67">
        <w:rPr>
          <w:rFonts w:ascii="Arial" w:hAnsi="Arial" w:cs="Arial"/>
          <w:lang w:val="it-IT"/>
        </w:rPr>
        <w:t xml:space="preserve">L’ARP (Autorità regionale di protezione) potrebbe richiedere </w:t>
      </w:r>
      <w:r w:rsidR="00C376F7" w:rsidRPr="00C41D67">
        <w:rPr>
          <w:rFonts w:ascii="Arial" w:hAnsi="Arial" w:cs="Arial"/>
          <w:lang w:val="it-IT"/>
        </w:rPr>
        <w:t>una dichiarazione patrimoniale annuale</w:t>
      </w:r>
      <w:r w:rsidR="00B0798A" w:rsidRPr="00C41D67">
        <w:rPr>
          <w:rFonts w:ascii="Arial" w:hAnsi="Arial" w:cs="Arial"/>
          <w:lang w:val="it-IT"/>
        </w:rPr>
        <w:t xml:space="preserve"> </w:t>
      </w:r>
    </w:p>
    <w:p w14:paraId="55B1DDDF" w14:textId="57BBBA97" w:rsidR="00550EC8" w:rsidRPr="00684803" w:rsidRDefault="00F25B22" w:rsidP="00811F47">
      <w:pPr>
        <w:pStyle w:val="Livellonota11"/>
        <w:rPr>
          <w:rFonts w:ascii="Arial" w:hAnsi="Arial" w:cs="Arial"/>
          <w:highlight w:val="yellow"/>
          <w:lang w:val="it-CH"/>
        </w:rPr>
      </w:pPr>
      <w:r w:rsidRPr="00C41D67">
        <w:rPr>
          <w:rFonts w:ascii="Arial" w:hAnsi="Arial" w:cs="Arial"/>
          <w:noProof/>
          <w:lang w:val="it-IT" w:eastAsia="it-IT"/>
        </w:rPr>
        <w:lastRenderedPageBreak/>
        <w:drawing>
          <wp:anchor distT="0" distB="0" distL="114300" distR="114300" simplePos="0" relativeHeight="251746304" behindDoc="0" locked="1" layoutInCell="1" allowOverlap="1" wp14:anchorId="220F18A3" wp14:editId="0F9A7F9C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5" name="Bild 95" descr="NotesFlag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NotesFlag 1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98A" w:rsidRPr="00684803">
        <w:rPr>
          <w:rFonts w:ascii="Arial" w:hAnsi="Arial" w:cs="Arial"/>
          <w:lang w:val="it-CH"/>
        </w:rPr>
        <w:t>Su richiesta della Cassa Pensioni</w:t>
      </w:r>
      <w:r w:rsidR="00550EC8" w:rsidRPr="00684803">
        <w:rPr>
          <w:rFonts w:ascii="Arial" w:hAnsi="Arial" w:cs="Arial"/>
          <w:lang w:val="it-CH"/>
        </w:rPr>
        <w:t xml:space="preserve">: </w:t>
      </w:r>
      <w:r w:rsidR="00811F47" w:rsidRPr="00684803">
        <w:rPr>
          <w:rFonts w:ascii="Arial" w:hAnsi="Arial" w:cs="Arial"/>
          <w:lang w:val="it-CH"/>
        </w:rPr>
        <w:t>richiedere al medico un attestato che certifica che i familiari sono ancora in vita</w:t>
      </w:r>
      <w:r w:rsidR="00603C46" w:rsidRPr="00684803">
        <w:rPr>
          <w:rFonts w:ascii="Arial" w:hAnsi="Arial" w:cs="Arial"/>
          <w:lang w:val="it-CH"/>
        </w:rPr>
        <w:t>.</w:t>
      </w:r>
    </w:p>
    <w:p w14:paraId="23999C77" w14:textId="3522D85A" w:rsidR="00550EC8" w:rsidRPr="00C41D67" w:rsidRDefault="00F25B22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47328" behindDoc="0" locked="1" layoutInCell="1" allowOverlap="1" wp14:anchorId="3830DE03" wp14:editId="2EA7E6B9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6" name="Bild 96" descr="NotesFlag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NotesFlag 1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6F7" w:rsidRPr="00C41D67">
        <w:rPr>
          <w:rFonts w:ascii="Arial" w:hAnsi="Arial" w:cs="Arial"/>
          <w:lang w:val="it-IT"/>
        </w:rPr>
        <w:t>Allestire per l’ARP l’inventario del defunto/a e del partner superstite. Consegnare all’ARP eventuali altri documenti e dati richiesti</w:t>
      </w:r>
      <w:r w:rsidR="00C41D67">
        <w:rPr>
          <w:rFonts w:ascii="Arial" w:hAnsi="Arial" w:cs="Arial"/>
          <w:lang w:val="it-IT"/>
        </w:rPr>
        <w:t>.</w:t>
      </w:r>
    </w:p>
    <w:p w14:paraId="57143CA6" w14:textId="14D2CFE3" w:rsidR="00550EC8" w:rsidRPr="00C41D67" w:rsidRDefault="00550EC8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lang w:val="it-IT"/>
        </w:rPr>
        <w:t>(</w:t>
      </w:r>
      <w:r w:rsidR="00C376F7" w:rsidRPr="00C41D67">
        <w:rPr>
          <w:rFonts w:ascii="Arial" w:hAnsi="Arial" w:cs="Arial"/>
          <w:lang w:val="it-IT"/>
        </w:rPr>
        <w:t>L’inventario viene compilato direttamente durante il colloquio con l’ARP</w:t>
      </w:r>
      <w:r w:rsidRPr="00C41D67">
        <w:rPr>
          <w:rFonts w:ascii="Arial" w:hAnsi="Arial" w:cs="Arial"/>
          <w:lang w:val="it-IT"/>
        </w:rPr>
        <w:t>)</w:t>
      </w:r>
      <w:r w:rsidR="00C41D67">
        <w:rPr>
          <w:rFonts w:ascii="Arial" w:hAnsi="Arial" w:cs="Arial"/>
          <w:lang w:val="it-IT"/>
        </w:rPr>
        <w:t>.</w:t>
      </w:r>
    </w:p>
    <w:p w14:paraId="1D87E0A2" w14:textId="25D8C3BC" w:rsidR="00550EC8" w:rsidRPr="00603C46" w:rsidRDefault="00F25B22" w:rsidP="00603C46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48352" behindDoc="0" locked="1" layoutInCell="1" allowOverlap="1" wp14:anchorId="45C1E6CA" wp14:editId="097A2399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7" name="Bild 97" descr="NotesFlag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NotesFlag 1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6F7" w:rsidRPr="00C41D67">
        <w:rPr>
          <w:rFonts w:ascii="Arial" w:hAnsi="Arial" w:cs="Arial"/>
          <w:lang w:val="it-IT"/>
        </w:rPr>
        <w:t>Colloquio con l’ARP</w:t>
      </w:r>
      <w:r w:rsidR="00550EC8" w:rsidRPr="00C41D67">
        <w:rPr>
          <w:rFonts w:ascii="Arial" w:hAnsi="Arial" w:cs="Arial"/>
          <w:lang w:val="it-IT"/>
        </w:rPr>
        <w:t xml:space="preserve">: </w:t>
      </w:r>
      <w:r w:rsidR="00C41D67">
        <w:rPr>
          <w:rFonts w:ascii="Arial" w:hAnsi="Arial" w:cs="Arial"/>
          <w:lang w:val="it-IT"/>
        </w:rPr>
        <w:t>s</w:t>
      </w:r>
      <w:r w:rsidR="00C376F7" w:rsidRPr="00C41D67">
        <w:rPr>
          <w:rFonts w:ascii="Arial" w:hAnsi="Arial" w:cs="Arial"/>
          <w:lang w:val="it-IT"/>
        </w:rPr>
        <w:t>i deve procedere alla divisione dei beni ereditari</w:t>
      </w:r>
      <w:r w:rsidR="00550EC8" w:rsidRPr="00C41D67">
        <w:rPr>
          <w:rFonts w:ascii="Arial" w:hAnsi="Arial" w:cs="Arial"/>
          <w:lang w:val="it-IT"/>
        </w:rPr>
        <w:t xml:space="preserve">? </w:t>
      </w:r>
      <w:r w:rsidR="00C41D67">
        <w:rPr>
          <w:rFonts w:ascii="Arial" w:hAnsi="Arial" w:cs="Arial"/>
          <w:lang w:val="it-IT"/>
        </w:rPr>
        <w:t>Assistenza legale</w:t>
      </w:r>
      <w:r w:rsidR="00550EC8" w:rsidRPr="00C41D67">
        <w:rPr>
          <w:rFonts w:ascii="Arial" w:hAnsi="Arial" w:cs="Arial"/>
          <w:lang w:val="it-IT"/>
        </w:rPr>
        <w:t>?</w:t>
      </w:r>
      <w:r w:rsidR="00603C46">
        <w:rPr>
          <w:rFonts w:ascii="Arial" w:hAnsi="Arial" w:cs="Arial"/>
          <w:lang w:val="it-IT"/>
        </w:rPr>
        <w:t xml:space="preserve"> </w:t>
      </w:r>
      <w:r w:rsidR="00550EC8" w:rsidRPr="00C41D67">
        <w:rPr>
          <w:rFonts w:ascii="Arial" w:hAnsi="Arial" w:cs="Arial"/>
          <w:lang w:val="it-IT"/>
        </w:rPr>
        <w:sym w:font="Wingdings" w:char="F0E0"/>
      </w:r>
      <w:r w:rsidR="00550EC8" w:rsidRPr="00603C46">
        <w:rPr>
          <w:rFonts w:ascii="Arial" w:hAnsi="Arial" w:cs="Arial"/>
          <w:lang w:val="it-IT"/>
        </w:rPr>
        <w:t xml:space="preserve"> </w:t>
      </w:r>
      <w:r w:rsidR="00C376F7" w:rsidRPr="00603C46">
        <w:rPr>
          <w:rFonts w:ascii="Arial" w:hAnsi="Arial" w:cs="Arial"/>
          <w:lang w:val="it-IT"/>
        </w:rPr>
        <w:t>prepararsi bene per questo colloquio</w:t>
      </w:r>
      <w:r w:rsidR="00C41D67" w:rsidRPr="00603C46">
        <w:rPr>
          <w:rFonts w:ascii="Arial" w:hAnsi="Arial" w:cs="Arial"/>
          <w:lang w:val="it-IT"/>
        </w:rPr>
        <w:t>.</w:t>
      </w:r>
    </w:p>
    <w:p w14:paraId="00C15696" w14:textId="512ABB55" w:rsidR="00550EC8" w:rsidRPr="00C41D67" w:rsidRDefault="00F25B22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49376" behindDoc="0" locked="1" layoutInCell="1" allowOverlap="1" wp14:anchorId="3ABFBB16" wp14:editId="30BAFABF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8" name="Bild 98" descr="NotesFlag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NotesFlag 1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67">
        <w:rPr>
          <w:rFonts w:ascii="Arial" w:hAnsi="Arial" w:cs="Arial"/>
          <w:lang w:val="it-IT"/>
        </w:rPr>
        <w:t>Se necessario allestire</w:t>
      </w:r>
      <w:r w:rsidR="00C376F7" w:rsidRPr="00C41D67">
        <w:rPr>
          <w:rFonts w:ascii="Arial" w:hAnsi="Arial" w:cs="Arial"/>
          <w:lang w:val="it-IT"/>
        </w:rPr>
        <w:t xml:space="preserve"> un accordo di divisione dell’eredità</w:t>
      </w:r>
      <w:r w:rsidR="00C41D67">
        <w:rPr>
          <w:rFonts w:ascii="Arial" w:hAnsi="Arial" w:cs="Arial"/>
          <w:lang w:val="it-IT"/>
        </w:rPr>
        <w:t>.</w:t>
      </w:r>
      <w:r w:rsidR="00550EC8" w:rsidRPr="00C41D67">
        <w:rPr>
          <w:rFonts w:ascii="Arial" w:hAnsi="Arial" w:cs="Arial"/>
          <w:lang w:val="it-IT"/>
        </w:rPr>
        <w:t xml:space="preserve"> </w:t>
      </w:r>
    </w:p>
    <w:p w14:paraId="142360A8" w14:textId="48EBFD15" w:rsidR="00550EC8" w:rsidRPr="00C41D67" w:rsidRDefault="00F25B22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50400" behindDoc="0" locked="1" layoutInCell="1" allowOverlap="1" wp14:anchorId="6878FD74" wp14:editId="420CE6B2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99" name="Bild 99" descr="NotesFlag 1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NotesFlag 1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6F7" w:rsidRPr="00C41D67">
        <w:rPr>
          <w:rFonts w:ascii="Arial" w:hAnsi="Arial" w:cs="Arial"/>
          <w:lang w:val="it-IT"/>
        </w:rPr>
        <w:t>Compilare la dich</w:t>
      </w:r>
      <w:r w:rsidR="00603C46">
        <w:rPr>
          <w:rFonts w:ascii="Arial" w:hAnsi="Arial" w:cs="Arial"/>
          <w:lang w:val="it-IT"/>
        </w:rPr>
        <w:t>iarazione di tassazione relativa</w:t>
      </w:r>
      <w:r w:rsidR="00C376F7" w:rsidRPr="00C41D67">
        <w:rPr>
          <w:rFonts w:ascii="Arial" w:hAnsi="Arial" w:cs="Arial"/>
          <w:lang w:val="it-IT"/>
        </w:rPr>
        <w:t xml:space="preserve"> all’anno in corso (parziale)</w:t>
      </w:r>
      <w:r w:rsidR="00C41D67">
        <w:rPr>
          <w:rFonts w:ascii="Arial" w:hAnsi="Arial" w:cs="Arial"/>
          <w:lang w:val="it-IT"/>
        </w:rPr>
        <w:t>.</w:t>
      </w:r>
    </w:p>
    <w:p w14:paraId="26DA009B" w14:textId="12136829" w:rsidR="00550EC8" w:rsidRPr="00C41D67" w:rsidRDefault="00F25B22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b/>
          <w:noProof/>
          <w:lang w:val="it-IT" w:eastAsia="it-IT"/>
        </w:rPr>
        <w:drawing>
          <wp:anchor distT="0" distB="0" distL="114300" distR="114300" simplePos="0" relativeHeight="251751424" behindDoc="0" locked="1" layoutInCell="1" allowOverlap="1" wp14:anchorId="04A02968" wp14:editId="084E51D6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00" name="Bild 100" descr="NotesFlag 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NotesFlag 7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8A" w:rsidRPr="00C41D67">
        <w:rPr>
          <w:rFonts w:ascii="Arial" w:hAnsi="Arial" w:cs="Arial"/>
          <w:b/>
          <w:lang w:val="it-IT"/>
        </w:rPr>
        <w:t>Importante</w:t>
      </w:r>
      <w:r w:rsidR="00550EC8" w:rsidRPr="00C41D67">
        <w:rPr>
          <w:rFonts w:ascii="Arial" w:hAnsi="Arial" w:cs="Arial"/>
          <w:b/>
          <w:lang w:val="it-IT"/>
        </w:rPr>
        <w:t>:</w:t>
      </w:r>
      <w:r w:rsidR="00550EC8" w:rsidRPr="00C41D67">
        <w:rPr>
          <w:rFonts w:ascii="Arial" w:hAnsi="Arial" w:cs="Arial"/>
          <w:lang w:val="it-IT"/>
        </w:rPr>
        <w:t xml:space="preserve"> </w:t>
      </w:r>
      <w:r w:rsidR="00C376F7" w:rsidRPr="00C41D67">
        <w:rPr>
          <w:rFonts w:ascii="Arial" w:hAnsi="Arial" w:cs="Arial"/>
          <w:lang w:val="it-IT"/>
        </w:rPr>
        <w:t xml:space="preserve">Non </w:t>
      </w:r>
      <w:r w:rsidR="00515748" w:rsidRPr="00C41D67">
        <w:rPr>
          <w:rFonts w:ascii="Arial" w:hAnsi="Arial" w:cs="Arial"/>
          <w:lang w:val="it-IT"/>
        </w:rPr>
        <w:t xml:space="preserve">effettuare alcun investimento finanziario fino a che l’inventario non </w:t>
      </w:r>
      <w:r w:rsidR="00C41D67">
        <w:rPr>
          <w:rFonts w:ascii="Arial" w:hAnsi="Arial" w:cs="Arial"/>
          <w:lang w:val="it-IT"/>
        </w:rPr>
        <w:t>sia</w:t>
      </w:r>
      <w:r w:rsidR="00515748" w:rsidRPr="00C41D67">
        <w:rPr>
          <w:rFonts w:ascii="Arial" w:hAnsi="Arial" w:cs="Arial"/>
          <w:lang w:val="it-IT"/>
        </w:rPr>
        <w:t xml:space="preserve"> stato allestito. </w:t>
      </w:r>
    </w:p>
    <w:p w14:paraId="145604FA" w14:textId="7D16621B" w:rsidR="00550EC8" w:rsidRPr="00C41D67" w:rsidRDefault="00F25B22" w:rsidP="00550EC8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b/>
          <w:noProof/>
          <w:lang w:val="it-IT" w:eastAsia="it-IT"/>
        </w:rPr>
        <w:drawing>
          <wp:anchor distT="0" distB="0" distL="114300" distR="114300" simplePos="0" relativeHeight="251752448" behindDoc="0" locked="1" layoutInCell="1" allowOverlap="1" wp14:anchorId="0F611B3A" wp14:editId="1EF0C44C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01" name="Bild 101" descr="NotesFlag 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NotesFlag 7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8A" w:rsidRPr="00C41D67">
        <w:rPr>
          <w:rFonts w:ascii="Arial" w:hAnsi="Arial" w:cs="Arial"/>
          <w:b/>
          <w:lang w:val="it-IT"/>
        </w:rPr>
        <w:t>Attenzione</w:t>
      </w:r>
      <w:r w:rsidR="00550EC8" w:rsidRPr="00C41D67">
        <w:rPr>
          <w:rFonts w:ascii="Arial" w:hAnsi="Arial" w:cs="Arial"/>
          <w:b/>
          <w:lang w:val="it-IT"/>
        </w:rPr>
        <w:t>:</w:t>
      </w:r>
      <w:r w:rsidR="00550EC8" w:rsidRPr="00C41D67">
        <w:rPr>
          <w:rFonts w:ascii="Arial" w:hAnsi="Arial" w:cs="Arial"/>
          <w:lang w:val="it-IT"/>
        </w:rPr>
        <w:t xml:space="preserve"> </w:t>
      </w:r>
      <w:r w:rsidR="00515748" w:rsidRPr="00C41D67">
        <w:rPr>
          <w:rFonts w:ascii="Arial" w:hAnsi="Arial" w:cs="Arial"/>
          <w:lang w:val="it-IT"/>
        </w:rPr>
        <w:t>Se vi è il pericolo che il defunto sia indebitato</w:t>
      </w:r>
      <w:r w:rsidR="00864F76" w:rsidRPr="00C41D67">
        <w:rPr>
          <w:rFonts w:ascii="Arial" w:hAnsi="Arial" w:cs="Arial"/>
          <w:lang w:val="it-IT"/>
        </w:rPr>
        <w:t xml:space="preserve"> e che quindi i superstiti debbano rifiutare l’eredità </w:t>
      </w:r>
      <w:r w:rsidR="00550EC8" w:rsidRPr="00C41D67">
        <w:rPr>
          <w:rFonts w:ascii="Arial" w:hAnsi="Arial" w:cs="Arial"/>
          <w:lang w:val="it-IT"/>
        </w:rPr>
        <w:sym w:font="Wingdings" w:char="F0E0"/>
      </w:r>
      <w:r w:rsidR="00550EC8" w:rsidRPr="00C41D67">
        <w:rPr>
          <w:rFonts w:ascii="Arial" w:hAnsi="Arial" w:cs="Arial"/>
          <w:lang w:val="it-IT"/>
        </w:rPr>
        <w:t xml:space="preserve"> </w:t>
      </w:r>
      <w:r w:rsidR="00515748" w:rsidRPr="00C41D67">
        <w:rPr>
          <w:rFonts w:ascii="Arial" w:hAnsi="Arial" w:cs="Arial"/>
          <w:lang w:val="it-IT"/>
        </w:rPr>
        <w:t xml:space="preserve">non utilizzare oggetti personali del defunto </w:t>
      </w:r>
      <w:r w:rsidR="00550EC8" w:rsidRPr="00C41D67">
        <w:rPr>
          <w:rFonts w:ascii="Arial" w:hAnsi="Arial" w:cs="Arial"/>
          <w:lang w:val="it-IT"/>
        </w:rPr>
        <w:t>(</w:t>
      </w:r>
      <w:r w:rsidR="00515748" w:rsidRPr="00C41D67">
        <w:rPr>
          <w:rFonts w:ascii="Arial" w:hAnsi="Arial" w:cs="Arial"/>
          <w:lang w:val="it-IT"/>
        </w:rPr>
        <w:t>ad esempio l’automobile</w:t>
      </w:r>
      <w:r w:rsidR="00550EC8" w:rsidRPr="00C41D67">
        <w:rPr>
          <w:rFonts w:ascii="Arial" w:hAnsi="Arial" w:cs="Arial"/>
          <w:lang w:val="it-IT"/>
        </w:rPr>
        <w:t>).</w:t>
      </w:r>
    </w:p>
    <w:p w14:paraId="778FF046" w14:textId="77777777" w:rsidR="0091205C" w:rsidRDefault="00864F76" w:rsidP="0091205C">
      <w:pPr>
        <w:autoSpaceDE w:val="0"/>
        <w:autoSpaceDN w:val="0"/>
        <w:adjustRightInd w:val="0"/>
        <w:rPr>
          <w:rFonts w:ascii="ArialMT" w:hAnsi="ArialMT" w:cs="ArialMT"/>
          <w:lang w:val="it-IT" w:bidi="uz-Cyrl-UZ"/>
        </w:rPr>
      </w:pPr>
      <w:r w:rsidRPr="00C41D67">
        <w:rPr>
          <w:rFonts w:ascii="ArialMT" w:hAnsi="ArialMT" w:cs="ArialMT"/>
          <w:lang w:val="it-IT" w:bidi="uz-Cyrl-UZ"/>
        </w:rPr>
        <w:t>Se il defunto aveva un’attività indipendente ogni operazione e</w:t>
      </w:r>
      <w:r w:rsidR="00C41D67">
        <w:rPr>
          <w:rFonts w:ascii="ArialMT" w:hAnsi="ArialMT" w:cs="ArialMT"/>
          <w:lang w:val="it-IT" w:bidi="uz-Cyrl-UZ"/>
        </w:rPr>
        <w:t>ffettuata nell’ambito di quest’</w:t>
      </w:r>
      <w:r w:rsidRPr="00C41D67">
        <w:rPr>
          <w:rFonts w:ascii="ArialMT" w:hAnsi="ArialMT" w:cs="ArialMT"/>
          <w:lang w:val="it-IT" w:bidi="uz-Cyrl-UZ"/>
        </w:rPr>
        <w:t xml:space="preserve">attività </w:t>
      </w:r>
      <w:r w:rsidR="00F22D12" w:rsidRPr="00C41D67">
        <w:rPr>
          <w:rFonts w:ascii="ArialMT" w:hAnsi="ArialMT" w:cs="ArialMT"/>
          <w:lang w:val="it-IT" w:bidi="uz-Cyrl-UZ"/>
        </w:rPr>
        <w:t>(</w:t>
      </w:r>
      <w:r w:rsidRPr="00C41D67">
        <w:rPr>
          <w:rFonts w:ascii="ArialMT" w:hAnsi="ArialMT" w:cs="ArialMT"/>
          <w:lang w:val="it-IT" w:bidi="uz-Cyrl-UZ"/>
        </w:rPr>
        <w:t>ad esempio il versamento degli stipendi agli impiegati</w:t>
      </w:r>
      <w:r w:rsidR="00F22D12" w:rsidRPr="00C41D67">
        <w:rPr>
          <w:rFonts w:ascii="ArialMT" w:hAnsi="ArialMT" w:cs="ArialMT"/>
          <w:lang w:val="it-IT" w:bidi="uz-Cyrl-UZ"/>
        </w:rPr>
        <w:t xml:space="preserve">) </w:t>
      </w:r>
      <w:r w:rsidRPr="00C41D67">
        <w:rPr>
          <w:rFonts w:ascii="ArialMT" w:hAnsi="ArialMT" w:cs="ArialMT"/>
          <w:lang w:val="it-IT" w:bidi="uz-Cyrl-UZ"/>
        </w:rPr>
        <w:t>vale come accettazione dell’er</w:t>
      </w:r>
      <w:r w:rsidR="00C41D67">
        <w:rPr>
          <w:rFonts w:ascii="ArialMT" w:hAnsi="ArialMT" w:cs="ArialMT"/>
          <w:lang w:val="it-IT" w:bidi="uz-Cyrl-UZ"/>
        </w:rPr>
        <w:t>e</w:t>
      </w:r>
      <w:r w:rsidRPr="00C41D67">
        <w:rPr>
          <w:rFonts w:ascii="ArialMT" w:hAnsi="ArialMT" w:cs="ArialMT"/>
          <w:lang w:val="it-IT" w:bidi="uz-Cyrl-UZ"/>
        </w:rPr>
        <w:t>dità</w:t>
      </w:r>
      <w:r w:rsidR="00F22D12" w:rsidRPr="00C41D67">
        <w:rPr>
          <w:rFonts w:ascii="ArialMT" w:hAnsi="ArialMT" w:cs="ArialMT"/>
          <w:lang w:val="it-IT" w:bidi="uz-Cyrl-UZ"/>
        </w:rPr>
        <w:t>!</w:t>
      </w:r>
    </w:p>
    <w:p w14:paraId="74682BC9" w14:textId="77777777" w:rsidR="00A3283E" w:rsidRDefault="00A3283E" w:rsidP="0091205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it-IT"/>
        </w:rPr>
      </w:pPr>
    </w:p>
    <w:p w14:paraId="42E26274" w14:textId="77777777" w:rsidR="00A3283E" w:rsidRDefault="00A3283E" w:rsidP="0091205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it-IT"/>
        </w:rPr>
      </w:pPr>
    </w:p>
    <w:p w14:paraId="3946EB58" w14:textId="5B64BE38" w:rsidR="0091205C" w:rsidRDefault="00515748" w:rsidP="0091205C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it-IT"/>
        </w:rPr>
      </w:pPr>
      <w:r w:rsidRPr="00C41D67">
        <w:rPr>
          <w:rFonts w:ascii="Arial" w:hAnsi="Arial" w:cs="Arial"/>
          <w:b/>
          <w:sz w:val="28"/>
          <w:szCs w:val="28"/>
          <w:lang w:val="it-IT"/>
        </w:rPr>
        <w:t>Burocrazia: vita di tutti i giorni, economia domestica e cura dei bimbi</w:t>
      </w:r>
    </w:p>
    <w:p w14:paraId="01BB442D" w14:textId="0BC46D53" w:rsidR="0091205C" w:rsidRDefault="00F25B22" w:rsidP="0091205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54496" behindDoc="0" locked="1" layoutInCell="1" allowOverlap="1" wp14:anchorId="22F66CBC" wp14:editId="273E35D5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02" name="Bild 102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76" w:rsidRPr="00C41D67">
        <w:rPr>
          <w:rFonts w:ascii="Arial" w:hAnsi="Arial" w:cs="Arial"/>
          <w:lang w:val="it-IT"/>
        </w:rPr>
        <w:t>Tutti i contratti relativi all’abitazione stipulati a nome del defunto/a devono essere intestati al coniuge superstite</w:t>
      </w:r>
      <w:r w:rsidR="00F1236D" w:rsidRPr="00C41D67">
        <w:rPr>
          <w:rFonts w:ascii="Arial" w:hAnsi="Arial" w:cs="Arial"/>
          <w:lang w:val="it-IT"/>
        </w:rPr>
        <w:t xml:space="preserve">: </w:t>
      </w:r>
      <w:r w:rsidR="00515748" w:rsidRPr="00C41D67">
        <w:rPr>
          <w:rFonts w:ascii="Arial" w:hAnsi="Arial" w:cs="Arial"/>
          <w:lang w:val="it-IT"/>
        </w:rPr>
        <w:t>contratto di affitto</w:t>
      </w:r>
      <w:r w:rsidR="00F1236D" w:rsidRPr="00C41D67">
        <w:rPr>
          <w:rFonts w:ascii="Arial" w:hAnsi="Arial" w:cs="Arial"/>
          <w:lang w:val="it-IT"/>
        </w:rPr>
        <w:t xml:space="preserve">, </w:t>
      </w:r>
      <w:r w:rsidR="00515748" w:rsidRPr="00C41D67">
        <w:rPr>
          <w:rFonts w:ascii="Arial" w:hAnsi="Arial" w:cs="Arial"/>
          <w:lang w:val="it-IT"/>
        </w:rPr>
        <w:t xml:space="preserve">assicurazione </w:t>
      </w:r>
      <w:r w:rsidR="00864F76" w:rsidRPr="00C41D67">
        <w:rPr>
          <w:rFonts w:ascii="Arial" w:hAnsi="Arial" w:cs="Arial"/>
          <w:lang w:val="it-IT"/>
        </w:rPr>
        <w:t>mobilia domestica</w:t>
      </w:r>
      <w:r w:rsidR="00F1236D" w:rsidRPr="00C41D67">
        <w:rPr>
          <w:rFonts w:ascii="Arial" w:hAnsi="Arial" w:cs="Arial"/>
          <w:lang w:val="it-IT"/>
        </w:rPr>
        <w:t xml:space="preserve">, </w:t>
      </w:r>
      <w:r w:rsidR="00864F76" w:rsidRPr="00C41D67">
        <w:rPr>
          <w:rFonts w:ascii="Arial" w:hAnsi="Arial" w:cs="Arial"/>
          <w:lang w:val="it-IT"/>
        </w:rPr>
        <w:t>t</w:t>
      </w:r>
      <w:r w:rsidR="00515748" w:rsidRPr="00C41D67">
        <w:rPr>
          <w:rFonts w:ascii="Arial" w:hAnsi="Arial" w:cs="Arial"/>
          <w:lang w:val="it-IT"/>
        </w:rPr>
        <w:t>elevisione</w:t>
      </w:r>
      <w:r w:rsidR="00864F76" w:rsidRPr="00C41D67">
        <w:rPr>
          <w:rFonts w:ascii="Arial" w:hAnsi="Arial" w:cs="Arial"/>
          <w:lang w:val="it-IT"/>
        </w:rPr>
        <w:t>/internet/</w:t>
      </w:r>
      <w:proofErr w:type="spellStart"/>
      <w:r w:rsidR="00864F76" w:rsidRPr="00C41D67">
        <w:rPr>
          <w:rFonts w:ascii="Arial" w:hAnsi="Arial" w:cs="Arial"/>
          <w:lang w:val="it-IT"/>
        </w:rPr>
        <w:t>tel</w:t>
      </w:r>
      <w:proofErr w:type="spellEnd"/>
      <w:r w:rsidR="00864F76" w:rsidRPr="00C41D67">
        <w:rPr>
          <w:rFonts w:ascii="Arial" w:hAnsi="Arial" w:cs="Arial"/>
          <w:lang w:val="it-IT"/>
        </w:rPr>
        <w:t xml:space="preserve">, </w:t>
      </w:r>
      <w:proofErr w:type="spellStart"/>
      <w:r w:rsidR="00864F76" w:rsidRPr="00C41D67">
        <w:rPr>
          <w:rFonts w:ascii="Arial" w:hAnsi="Arial" w:cs="Arial"/>
          <w:lang w:val="it-IT"/>
        </w:rPr>
        <w:t>b</w:t>
      </w:r>
      <w:r w:rsidR="00F1236D" w:rsidRPr="00C41D67">
        <w:rPr>
          <w:rFonts w:ascii="Arial" w:hAnsi="Arial" w:cs="Arial"/>
          <w:lang w:val="it-IT"/>
        </w:rPr>
        <w:t>illag</w:t>
      </w:r>
      <w:proofErr w:type="spellEnd"/>
      <w:r w:rsidR="00F1236D" w:rsidRPr="00C41D67">
        <w:rPr>
          <w:rFonts w:ascii="Arial" w:hAnsi="Arial" w:cs="Arial"/>
          <w:lang w:val="it-IT"/>
        </w:rPr>
        <w:t xml:space="preserve">, </w:t>
      </w:r>
      <w:r w:rsidR="00864F76" w:rsidRPr="00C41D67">
        <w:rPr>
          <w:rFonts w:ascii="Arial" w:hAnsi="Arial" w:cs="Arial"/>
          <w:lang w:val="it-IT"/>
        </w:rPr>
        <w:t>azienda elettrica, a</w:t>
      </w:r>
      <w:r w:rsidR="00F1236D" w:rsidRPr="00C41D67">
        <w:rPr>
          <w:rFonts w:ascii="Arial" w:hAnsi="Arial" w:cs="Arial"/>
          <w:lang w:val="it-IT"/>
        </w:rPr>
        <w:t>uto</w:t>
      </w:r>
      <w:r w:rsidR="00515748" w:rsidRPr="00C41D67">
        <w:rPr>
          <w:rFonts w:ascii="Arial" w:hAnsi="Arial" w:cs="Arial"/>
          <w:lang w:val="it-IT"/>
        </w:rPr>
        <w:t>mobile</w:t>
      </w:r>
      <w:r w:rsidR="00603C46">
        <w:rPr>
          <w:rFonts w:ascii="Arial" w:hAnsi="Arial" w:cs="Arial"/>
          <w:lang w:val="it-IT"/>
        </w:rPr>
        <w:t>, ecc.</w:t>
      </w:r>
    </w:p>
    <w:p w14:paraId="2CF2222A" w14:textId="09A2BB6F" w:rsidR="0091205C" w:rsidRDefault="00D95B15" w:rsidP="0091205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lang w:val="it-IT"/>
        </w:rPr>
        <w:t>Disdire la cassa malati e tutte le altre assicurazioni personali del partner deceduto</w:t>
      </w:r>
      <w:r w:rsidR="00603C46">
        <w:rPr>
          <w:rFonts w:ascii="Arial" w:hAnsi="Arial" w:cs="Arial"/>
          <w:lang w:val="it-IT"/>
        </w:rPr>
        <w:t>.</w:t>
      </w:r>
    </w:p>
    <w:p w14:paraId="68558D1C" w14:textId="42FD403B" w:rsidR="0091205C" w:rsidRDefault="00F25B22" w:rsidP="0091205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68832" behindDoc="0" locked="1" layoutInCell="1" allowOverlap="1" wp14:anchorId="02314BA1" wp14:editId="6EFEC1EA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6" name="Bild 116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748" w:rsidRPr="00C41D67">
        <w:rPr>
          <w:rFonts w:ascii="Arial" w:hAnsi="Arial" w:cs="Arial"/>
          <w:lang w:val="it-IT"/>
        </w:rPr>
        <w:t xml:space="preserve">Disdire eventuali affiliazioni </w:t>
      </w:r>
      <w:r w:rsidR="00F1236D" w:rsidRPr="00C41D67">
        <w:rPr>
          <w:rFonts w:ascii="Arial" w:hAnsi="Arial" w:cs="Arial"/>
          <w:lang w:val="it-IT"/>
        </w:rPr>
        <w:t>(</w:t>
      </w:r>
      <w:r w:rsidR="00515748" w:rsidRPr="00C41D67">
        <w:rPr>
          <w:rFonts w:ascii="Arial" w:hAnsi="Arial" w:cs="Arial"/>
          <w:lang w:val="it-IT"/>
        </w:rPr>
        <w:t>ad esempio ad associazioni, associazioni di categoria</w:t>
      </w:r>
      <w:r w:rsidR="00F1236D" w:rsidRPr="00C41D67">
        <w:rPr>
          <w:rFonts w:ascii="Arial" w:hAnsi="Arial" w:cs="Arial"/>
          <w:lang w:val="it-IT"/>
        </w:rPr>
        <w:t>)</w:t>
      </w:r>
      <w:r w:rsidR="00603C46">
        <w:rPr>
          <w:rFonts w:ascii="Arial" w:hAnsi="Arial" w:cs="Arial"/>
          <w:lang w:val="it-IT"/>
        </w:rPr>
        <w:t>.</w:t>
      </w:r>
    </w:p>
    <w:p w14:paraId="0C6AB8F7" w14:textId="0895E609" w:rsidR="0091205C" w:rsidRDefault="00F25B22" w:rsidP="0091205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56544" behindDoc="0" locked="1" layoutInCell="1" allowOverlap="1" wp14:anchorId="382F0374" wp14:editId="6261A35C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04" name="Bild 104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78A" w:rsidRPr="00C41D67">
        <w:rPr>
          <w:rFonts w:ascii="Arial" w:hAnsi="Arial" w:cs="Arial"/>
          <w:lang w:val="it-IT"/>
        </w:rPr>
        <w:t>Disdire gli abbonamenti a riviste e giornali o intestarli a proprio nome</w:t>
      </w:r>
      <w:r w:rsidR="00603C46">
        <w:rPr>
          <w:rFonts w:ascii="Arial" w:hAnsi="Arial" w:cs="Arial"/>
          <w:lang w:val="it-IT"/>
        </w:rPr>
        <w:t>.</w:t>
      </w:r>
    </w:p>
    <w:p w14:paraId="4DBA861C" w14:textId="79A6AF7F" w:rsidR="0091205C" w:rsidRDefault="00F25B22" w:rsidP="0091205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69856" behindDoc="0" locked="1" layoutInCell="1" allowOverlap="1" wp14:anchorId="656DF992" wp14:editId="26BDA461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7" name="Bild 117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76" w:rsidRPr="00C41D67">
        <w:rPr>
          <w:rFonts w:ascii="Arial" w:hAnsi="Arial" w:cs="Arial"/>
          <w:lang w:val="it-IT"/>
        </w:rPr>
        <w:t>Cancellare o modificare l’iscrizione nell’elenco telefonico</w:t>
      </w:r>
      <w:r w:rsidR="00603C46">
        <w:rPr>
          <w:rFonts w:ascii="Arial" w:hAnsi="Arial" w:cs="Arial"/>
          <w:lang w:val="it-IT"/>
        </w:rPr>
        <w:t>.</w:t>
      </w:r>
      <w:r w:rsidR="00864F76" w:rsidRPr="00C41D67">
        <w:rPr>
          <w:rFonts w:ascii="Arial" w:hAnsi="Arial" w:cs="Arial"/>
          <w:lang w:val="it-IT"/>
        </w:rPr>
        <w:t xml:space="preserve"> </w:t>
      </w:r>
    </w:p>
    <w:p w14:paraId="3EBD30C1" w14:textId="0AA79F3D" w:rsidR="0091205C" w:rsidRDefault="00F25B22" w:rsidP="0091205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58592" behindDoc="0" locked="1" layoutInCell="1" allowOverlap="1" wp14:anchorId="02244372" wp14:editId="115FEDCA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06" name="Bild 106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B15" w:rsidRPr="00C41D67">
        <w:rPr>
          <w:rFonts w:ascii="Arial" w:hAnsi="Arial" w:cs="Arial"/>
          <w:lang w:val="it-IT"/>
        </w:rPr>
        <w:t>Cancellare profili online, indirizzi email del partner defunto</w:t>
      </w:r>
      <w:r w:rsidR="00603C46">
        <w:rPr>
          <w:rFonts w:ascii="Arial" w:hAnsi="Arial" w:cs="Arial"/>
          <w:lang w:val="it-IT"/>
        </w:rPr>
        <w:t>.</w:t>
      </w:r>
    </w:p>
    <w:p w14:paraId="052A42FD" w14:textId="5B94A3A0" w:rsidR="0091205C" w:rsidRDefault="00F25B22" w:rsidP="0091205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59616" behindDoc="0" locked="1" layoutInCell="1" allowOverlap="1" wp14:anchorId="443C30D3" wp14:editId="217CC9E9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07" name="Bild 107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76" w:rsidRPr="00C41D67">
        <w:rPr>
          <w:rFonts w:ascii="Arial" w:hAnsi="Arial" w:cs="Arial"/>
          <w:lang w:val="it-IT"/>
        </w:rPr>
        <w:t>Saldare il conto postale e/o bancario</w:t>
      </w:r>
      <w:r w:rsidR="00603C46">
        <w:rPr>
          <w:rFonts w:ascii="Arial" w:hAnsi="Arial" w:cs="Arial"/>
          <w:lang w:val="it-IT"/>
        </w:rPr>
        <w:t>.</w:t>
      </w:r>
    </w:p>
    <w:p w14:paraId="22F5AE86" w14:textId="7056215D" w:rsidR="00F1236D" w:rsidRPr="00C41D67" w:rsidRDefault="00F25B22" w:rsidP="0091205C">
      <w:pPr>
        <w:autoSpaceDE w:val="0"/>
        <w:autoSpaceDN w:val="0"/>
        <w:adjustRightInd w:val="0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67808" behindDoc="0" locked="1" layoutInCell="1" allowOverlap="1" wp14:anchorId="5429E246" wp14:editId="0DD29728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5" name="Bild 115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748" w:rsidRPr="00C41D67">
        <w:rPr>
          <w:rFonts w:ascii="Arial" w:hAnsi="Arial" w:cs="Arial"/>
          <w:lang w:val="it-IT"/>
        </w:rPr>
        <w:t>Se necessario interrompere e restituire abbonamenti a mezzi di trasporto</w:t>
      </w:r>
      <w:r w:rsidR="00603C46">
        <w:rPr>
          <w:rFonts w:ascii="Arial" w:hAnsi="Arial" w:cs="Arial"/>
          <w:lang w:val="it-IT"/>
        </w:rPr>
        <w:t>.</w:t>
      </w:r>
      <w:r w:rsidR="00F1236D" w:rsidRPr="00C41D67">
        <w:rPr>
          <w:rFonts w:ascii="Arial" w:hAnsi="Arial" w:cs="Arial"/>
          <w:lang w:val="it-IT"/>
        </w:rPr>
        <w:t xml:space="preserve"> </w:t>
      </w:r>
    </w:p>
    <w:p w14:paraId="59F2728B" w14:textId="237E9893" w:rsidR="00F1236D" w:rsidRPr="00C41D67" w:rsidRDefault="00864F76" w:rsidP="00F1236D">
      <w:pPr>
        <w:pStyle w:val="Livellonota11"/>
        <w:rPr>
          <w:rFonts w:ascii="Arial Narrow" w:hAnsi="Arial Narrow" w:cs="Arial"/>
          <w:lang w:val="it-IT"/>
        </w:rPr>
      </w:pPr>
      <w:r w:rsidRPr="00C41D67">
        <w:rPr>
          <w:rFonts w:ascii="Arial" w:hAnsi="Arial" w:cs="Arial"/>
          <w:b/>
          <w:lang w:val="it-IT"/>
        </w:rPr>
        <w:lastRenderedPageBreak/>
        <w:t>Riorganizzare la cura dei bambini</w:t>
      </w:r>
      <w:r w:rsidR="00F1236D" w:rsidRPr="00C41D67">
        <w:rPr>
          <w:rFonts w:ascii="Arial" w:hAnsi="Arial" w:cs="Arial"/>
          <w:lang w:val="it-IT"/>
        </w:rPr>
        <w:t xml:space="preserve"> (</w:t>
      </w:r>
      <w:r w:rsidRPr="00C41D67">
        <w:rPr>
          <w:rFonts w:ascii="Arial" w:hAnsi="Arial" w:cs="Arial"/>
          <w:lang w:val="it-IT"/>
        </w:rPr>
        <w:t xml:space="preserve">stabilire con precisione il numero preciso di </w:t>
      </w:r>
      <w:r w:rsidR="00603C46">
        <w:rPr>
          <w:rFonts w:ascii="Arial" w:hAnsi="Arial" w:cs="Arial"/>
          <w:lang w:val="it-IT"/>
        </w:rPr>
        <w:t xml:space="preserve">ore e in quali giorni </w:t>
      </w:r>
      <w:r w:rsidRPr="00C41D67">
        <w:rPr>
          <w:rFonts w:ascii="Arial" w:hAnsi="Arial" w:cs="Arial"/>
          <w:lang w:val="it-IT"/>
        </w:rPr>
        <w:t>avrete bisogno di un aiuto</w:t>
      </w:r>
      <w:r w:rsidR="00F1236D" w:rsidRPr="00C41D67">
        <w:rPr>
          <w:rFonts w:ascii="Arial Narrow" w:hAnsi="Arial Narrow" w:cs="Arial"/>
          <w:lang w:val="it-IT"/>
        </w:rPr>
        <w:t xml:space="preserve">): </w:t>
      </w:r>
    </w:p>
    <w:p w14:paraId="7F50F949" w14:textId="1C968796" w:rsidR="00F1236D" w:rsidRPr="00C41D67" w:rsidRDefault="00F25B22" w:rsidP="00F1236D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70880" behindDoc="0" locked="1" layoutInCell="1" allowOverlap="1" wp14:anchorId="52516C4C" wp14:editId="5F1E8C7C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8" name="Bild 118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748" w:rsidRPr="00C41D67">
        <w:rPr>
          <w:rFonts w:ascii="Arial" w:hAnsi="Arial" w:cs="Arial"/>
          <w:lang w:val="it-IT"/>
        </w:rPr>
        <w:t xml:space="preserve">Prendere </w:t>
      </w:r>
      <w:r w:rsidR="00C41D67">
        <w:rPr>
          <w:rFonts w:ascii="Arial" w:hAnsi="Arial" w:cs="Arial"/>
          <w:lang w:val="it-IT"/>
        </w:rPr>
        <w:t xml:space="preserve">contatto con una mamma diurna, </w:t>
      </w:r>
      <w:r w:rsidR="00515748" w:rsidRPr="00C41D67">
        <w:rPr>
          <w:rFonts w:ascii="Arial" w:hAnsi="Arial" w:cs="Arial"/>
          <w:lang w:val="it-IT"/>
        </w:rPr>
        <w:t>con l’associazione delle mamme diurne</w:t>
      </w:r>
      <w:r w:rsidR="00603C46">
        <w:rPr>
          <w:rFonts w:ascii="Arial" w:hAnsi="Arial" w:cs="Arial"/>
          <w:lang w:val="it-IT"/>
        </w:rPr>
        <w:t>,</w:t>
      </w:r>
      <w:r w:rsidR="00515748" w:rsidRPr="00C41D67">
        <w:rPr>
          <w:rFonts w:ascii="Arial" w:hAnsi="Arial" w:cs="Arial"/>
          <w:lang w:val="it-IT"/>
        </w:rPr>
        <w:t xml:space="preserve"> </w:t>
      </w:r>
      <w:r w:rsidR="00864F76" w:rsidRPr="00C41D67">
        <w:rPr>
          <w:rFonts w:ascii="Arial" w:hAnsi="Arial" w:cs="Arial"/>
          <w:lang w:val="it-IT"/>
        </w:rPr>
        <w:t>con l’asilo nido o con un centro extra-scolastico</w:t>
      </w:r>
      <w:r w:rsidR="00C41D67">
        <w:rPr>
          <w:rFonts w:ascii="Arial" w:hAnsi="Arial" w:cs="Arial"/>
          <w:lang w:val="it-IT"/>
        </w:rPr>
        <w:t>.</w:t>
      </w:r>
    </w:p>
    <w:p w14:paraId="607874C8" w14:textId="40111C5E" w:rsidR="00F1236D" w:rsidRPr="00C41D67" w:rsidRDefault="00F25B22" w:rsidP="00F1236D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61664" behindDoc="0" locked="1" layoutInCell="1" allowOverlap="1" wp14:anchorId="0A01412E" wp14:editId="533AC043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09" name="Bild 109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D67" w:rsidRPr="00C41D67">
        <w:rPr>
          <w:rFonts w:ascii="Arial" w:hAnsi="Arial" w:cs="Arial"/>
          <w:lang w:val="it-IT"/>
        </w:rPr>
        <w:t>Alcune strutture prevedono posti liberi in casi di emergenza. All’occorrenza verificate</w:t>
      </w:r>
      <w:r w:rsidR="00C41D67">
        <w:rPr>
          <w:rFonts w:ascii="Arial" w:hAnsi="Arial" w:cs="Arial"/>
          <w:lang w:val="it-IT"/>
        </w:rPr>
        <w:t>ne</w:t>
      </w:r>
      <w:r w:rsidR="00C41D67" w:rsidRPr="00C41D67">
        <w:rPr>
          <w:rFonts w:ascii="Arial" w:hAnsi="Arial" w:cs="Arial"/>
          <w:lang w:val="it-IT"/>
        </w:rPr>
        <w:t xml:space="preserve"> la disponibilità</w:t>
      </w:r>
      <w:r w:rsidR="00C41D67">
        <w:rPr>
          <w:rFonts w:ascii="Arial" w:hAnsi="Arial" w:cs="Arial"/>
          <w:lang w:val="it-IT"/>
        </w:rPr>
        <w:t>.</w:t>
      </w:r>
    </w:p>
    <w:p w14:paraId="082501E3" w14:textId="4770C07F" w:rsidR="00F1236D" w:rsidRPr="00C41D67" w:rsidRDefault="00F25B22" w:rsidP="00F1236D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62688" behindDoc="0" locked="1" layoutInCell="1" allowOverlap="1" wp14:anchorId="6D2E31AA" wp14:editId="5D4C791F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0" name="Bild 110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572" w:rsidRPr="00C41D67">
        <w:rPr>
          <w:rFonts w:ascii="Arial" w:hAnsi="Arial" w:cs="Arial"/>
          <w:lang w:val="it-IT"/>
        </w:rPr>
        <w:t xml:space="preserve">Richiedere eventualmente una consulenza all’ufficio </w:t>
      </w:r>
      <w:r w:rsidR="00BB24B6" w:rsidRPr="00C41D67">
        <w:rPr>
          <w:rFonts w:ascii="Arial" w:hAnsi="Arial" w:cs="Arial"/>
          <w:lang w:val="it-IT"/>
        </w:rPr>
        <w:t>servizi sociali del comune di domicilio per</w:t>
      </w:r>
      <w:r w:rsidR="00C41D67">
        <w:rPr>
          <w:rFonts w:ascii="Arial" w:hAnsi="Arial" w:cs="Arial"/>
          <w:lang w:val="it-IT"/>
        </w:rPr>
        <w:t xml:space="preserve"> richiedere prestazioni sociali.</w:t>
      </w:r>
    </w:p>
    <w:p w14:paraId="6265B8F8" w14:textId="55DC3778" w:rsidR="00F1236D" w:rsidRPr="00C41D67" w:rsidRDefault="00F25B22" w:rsidP="00F1236D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63712" behindDoc="0" locked="1" layoutInCell="1" allowOverlap="1" wp14:anchorId="20342A31" wp14:editId="6C272DBC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1" name="Bild 111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4B6" w:rsidRPr="00C41D67">
        <w:rPr>
          <w:rFonts w:ascii="Arial" w:hAnsi="Arial" w:cs="Arial"/>
          <w:lang w:val="it-IT"/>
        </w:rPr>
        <w:t>Informarsi presso il comune su come procedere per la tumulazione del defunto</w:t>
      </w:r>
      <w:r w:rsidR="00603C46">
        <w:rPr>
          <w:rFonts w:ascii="Arial" w:hAnsi="Arial" w:cs="Arial"/>
          <w:lang w:val="it-IT"/>
        </w:rPr>
        <w:t>.</w:t>
      </w:r>
    </w:p>
    <w:p w14:paraId="7375E2E6" w14:textId="7C48D659" w:rsidR="00F1236D" w:rsidRPr="00C41D67" w:rsidRDefault="00F25B22" w:rsidP="00F1236D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64736" behindDoc="0" locked="1" layoutInCell="1" allowOverlap="1" wp14:anchorId="0C434EC7" wp14:editId="5B417B89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2" name="Bild 112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4B6" w:rsidRPr="00C41D67">
        <w:rPr>
          <w:rFonts w:ascii="Arial" w:hAnsi="Arial" w:cs="Arial"/>
          <w:lang w:val="it-IT"/>
        </w:rPr>
        <w:t xml:space="preserve">Occuparsi della sepoltura del defunto (lapide, tomba, </w:t>
      </w:r>
      <w:proofErr w:type="spellStart"/>
      <w:r w:rsidR="00C41D67">
        <w:rPr>
          <w:rFonts w:ascii="Arial" w:hAnsi="Arial" w:cs="Arial"/>
          <w:lang w:val="it-IT"/>
        </w:rPr>
        <w:t>ev</w:t>
      </w:r>
      <w:proofErr w:type="spellEnd"/>
      <w:r w:rsidR="00C41D67">
        <w:rPr>
          <w:rFonts w:ascii="Arial" w:hAnsi="Arial" w:cs="Arial"/>
          <w:lang w:val="it-IT"/>
        </w:rPr>
        <w:t xml:space="preserve">. </w:t>
      </w:r>
      <w:r w:rsidR="00BB24B6" w:rsidRPr="00C41D67">
        <w:rPr>
          <w:rFonts w:ascii="Arial" w:hAnsi="Arial" w:cs="Arial"/>
          <w:lang w:val="it-IT"/>
        </w:rPr>
        <w:t>cremazione)</w:t>
      </w:r>
      <w:r w:rsidR="00603C46">
        <w:rPr>
          <w:rFonts w:ascii="Arial" w:hAnsi="Arial" w:cs="Arial"/>
          <w:lang w:val="it-IT"/>
        </w:rPr>
        <w:t>.</w:t>
      </w:r>
    </w:p>
    <w:p w14:paraId="0C8E8579" w14:textId="115419C8" w:rsidR="00F1236D" w:rsidRPr="00C41D67" w:rsidRDefault="00F25B22" w:rsidP="00F1236D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66784" behindDoc="0" locked="1" layoutInCell="1" allowOverlap="1" wp14:anchorId="0D31EBE2" wp14:editId="1AB7B780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4" name="Bild 114" descr="NotesFlag 0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NotesFlag 0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4B6" w:rsidRPr="00C41D67">
        <w:rPr>
          <w:rFonts w:ascii="Arial" w:hAnsi="Arial" w:cs="Arial"/>
          <w:lang w:val="it-IT"/>
        </w:rPr>
        <w:t>Organizzare il funerale</w:t>
      </w:r>
      <w:r w:rsidR="00603C46">
        <w:rPr>
          <w:rFonts w:ascii="Arial" w:hAnsi="Arial" w:cs="Arial"/>
          <w:lang w:val="it-IT"/>
        </w:rPr>
        <w:t>.</w:t>
      </w:r>
    </w:p>
    <w:p w14:paraId="580641FF" w14:textId="1E0AFFEE" w:rsidR="00F1236D" w:rsidRPr="00C41D67" w:rsidRDefault="00F25B22" w:rsidP="00F1236D">
      <w:pPr>
        <w:pStyle w:val="Livellonota11"/>
        <w:rPr>
          <w:rFonts w:ascii="Arial" w:hAnsi="Arial" w:cs="Arial"/>
          <w:lang w:val="it-IT"/>
        </w:rPr>
      </w:pPr>
      <w:r w:rsidRPr="00C41D67">
        <w:rPr>
          <w:rFonts w:ascii="Arial" w:hAnsi="Arial" w:cs="Arial"/>
          <w:b/>
          <w:noProof/>
          <w:lang w:val="it-IT" w:eastAsia="it-IT"/>
        </w:rPr>
        <w:drawing>
          <wp:anchor distT="0" distB="0" distL="114300" distR="114300" simplePos="0" relativeHeight="251765760" behindDoc="0" locked="1" layoutInCell="1" allowOverlap="1" wp14:anchorId="4F32EA6F" wp14:editId="66F20633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3" name="Bild 113" descr="NotesFlag 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NotesFlag 7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4B6" w:rsidRPr="00C41D67">
        <w:rPr>
          <w:rFonts w:ascii="Arial" w:hAnsi="Arial" w:cs="Arial"/>
          <w:b/>
          <w:lang w:val="it-IT"/>
        </w:rPr>
        <w:t>Consiglio</w:t>
      </w:r>
      <w:r w:rsidR="00F1236D" w:rsidRPr="00C41D67">
        <w:rPr>
          <w:rFonts w:ascii="Arial" w:hAnsi="Arial" w:cs="Arial"/>
          <w:lang w:val="it-IT"/>
        </w:rPr>
        <w:t xml:space="preserve">: </w:t>
      </w:r>
      <w:r w:rsidR="00BB24B6" w:rsidRPr="00C41D67">
        <w:rPr>
          <w:rFonts w:ascii="Arial" w:hAnsi="Arial" w:cs="Arial"/>
          <w:lang w:val="it-IT"/>
        </w:rPr>
        <w:t>Se siete in difficoltà, potete rivolgervi alla Chiesa e richiedere un accompagnamento</w:t>
      </w:r>
      <w:r w:rsidR="00515748" w:rsidRPr="00C41D67">
        <w:rPr>
          <w:rFonts w:ascii="Arial" w:hAnsi="Arial" w:cs="Arial"/>
          <w:lang w:val="it-IT"/>
        </w:rPr>
        <w:t xml:space="preserve"> semplice e</w:t>
      </w:r>
      <w:r w:rsidR="00BB24B6" w:rsidRPr="00C41D67">
        <w:rPr>
          <w:rFonts w:ascii="Arial" w:hAnsi="Arial" w:cs="Arial"/>
          <w:lang w:val="it-IT"/>
        </w:rPr>
        <w:t xml:space="preserve"> dignitoso </w:t>
      </w:r>
      <w:r w:rsidR="00F1236D" w:rsidRPr="00C41D67">
        <w:rPr>
          <w:rFonts w:ascii="Arial" w:hAnsi="Arial" w:cs="Arial"/>
          <w:lang w:val="it-IT"/>
        </w:rPr>
        <w:t>(</w:t>
      </w:r>
      <w:r w:rsidR="00BB24B6" w:rsidRPr="00C41D67">
        <w:rPr>
          <w:rFonts w:ascii="Arial" w:hAnsi="Arial" w:cs="Arial"/>
          <w:lang w:val="it-IT"/>
        </w:rPr>
        <w:t>vedi</w:t>
      </w:r>
      <w:r w:rsidR="00F1236D" w:rsidRPr="00C41D67">
        <w:rPr>
          <w:rFonts w:ascii="Arial" w:hAnsi="Arial" w:cs="Arial"/>
          <w:lang w:val="it-IT"/>
        </w:rPr>
        <w:t xml:space="preserve"> Internet).</w:t>
      </w:r>
    </w:p>
    <w:p w14:paraId="3702E49B" w14:textId="77777777" w:rsidR="00A3283E" w:rsidRDefault="00A3283E" w:rsidP="00430AB9">
      <w:pPr>
        <w:pStyle w:val="Livellonota11"/>
        <w:rPr>
          <w:rFonts w:ascii="Arial" w:hAnsi="Arial" w:cs="Arial"/>
          <w:b/>
          <w:sz w:val="28"/>
          <w:szCs w:val="28"/>
        </w:rPr>
      </w:pPr>
    </w:p>
    <w:p w14:paraId="3FB0DA26" w14:textId="77777777" w:rsidR="00A3283E" w:rsidRDefault="00A3283E" w:rsidP="00430AB9">
      <w:pPr>
        <w:pStyle w:val="Livellonota11"/>
        <w:rPr>
          <w:rFonts w:ascii="Arial" w:hAnsi="Arial" w:cs="Arial"/>
          <w:b/>
          <w:sz w:val="28"/>
          <w:szCs w:val="28"/>
        </w:rPr>
      </w:pPr>
    </w:p>
    <w:p w14:paraId="337F8A7D" w14:textId="0508DA71" w:rsidR="00430AB9" w:rsidRPr="00684803" w:rsidRDefault="002A35B2" w:rsidP="00430AB9">
      <w:pPr>
        <w:pStyle w:val="Livellonota11"/>
        <w:rPr>
          <w:rFonts w:ascii="Arial" w:hAnsi="Arial" w:cs="Arial"/>
          <w:b/>
          <w:sz w:val="28"/>
          <w:szCs w:val="28"/>
        </w:rPr>
      </w:pPr>
      <w:proofErr w:type="spellStart"/>
      <w:r w:rsidRPr="00684803">
        <w:rPr>
          <w:rFonts w:ascii="Arial" w:hAnsi="Arial" w:cs="Arial"/>
          <w:b/>
          <w:sz w:val="28"/>
          <w:szCs w:val="28"/>
        </w:rPr>
        <w:t>Previdenza</w:t>
      </w:r>
      <w:proofErr w:type="spellEnd"/>
      <w:r w:rsidRPr="006848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A624E" w:rsidRPr="00684803">
        <w:rPr>
          <w:rFonts w:ascii="Arial" w:hAnsi="Arial" w:cs="Arial"/>
          <w:b/>
          <w:sz w:val="28"/>
          <w:szCs w:val="28"/>
        </w:rPr>
        <w:t>professionale</w:t>
      </w:r>
      <w:proofErr w:type="spellEnd"/>
      <w:r w:rsidR="005A624E" w:rsidRPr="00684803">
        <w:rPr>
          <w:rFonts w:ascii="Arial" w:hAnsi="Arial" w:cs="Arial"/>
          <w:b/>
          <w:sz w:val="28"/>
          <w:szCs w:val="28"/>
        </w:rPr>
        <w:t xml:space="preserve"> e </w:t>
      </w:r>
      <w:proofErr w:type="spellStart"/>
      <w:r w:rsidR="005A624E" w:rsidRPr="00684803">
        <w:rPr>
          <w:rFonts w:ascii="Arial" w:hAnsi="Arial" w:cs="Arial"/>
          <w:b/>
          <w:sz w:val="28"/>
          <w:szCs w:val="28"/>
        </w:rPr>
        <w:t>personale</w:t>
      </w:r>
      <w:proofErr w:type="spellEnd"/>
    </w:p>
    <w:p w14:paraId="10E56DAA" w14:textId="1131FD12" w:rsidR="00F1236D" w:rsidRPr="00684803" w:rsidRDefault="00F25B22" w:rsidP="00F1236D">
      <w:pPr>
        <w:pStyle w:val="Livellonota11"/>
        <w:rPr>
          <w:rFonts w:ascii="Arial" w:hAnsi="Arial" w:cs="Arial"/>
          <w:lang w:val="it-CH"/>
        </w:rPr>
      </w:pPr>
      <w:r w:rsidRPr="00684803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72928" behindDoc="0" locked="1" layoutInCell="1" allowOverlap="1" wp14:anchorId="3E39AFBB" wp14:editId="5AFAF1F5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19" name="Bild 119" descr="NotesFlag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NotesFlag 2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24E" w:rsidRPr="00684803">
        <w:rPr>
          <w:rFonts w:ascii="Arial" w:hAnsi="Arial" w:cs="Arial"/>
          <w:lang w:val="it-CH"/>
        </w:rPr>
        <w:t xml:space="preserve">Se il/la coniuge deceduto/a </w:t>
      </w:r>
      <w:r w:rsidR="003A1A2E" w:rsidRPr="00684803">
        <w:rPr>
          <w:rFonts w:ascii="Arial" w:hAnsi="Arial" w:cs="Arial"/>
          <w:lang w:val="it-CH"/>
        </w:rPr>
        <w:t>è dipendente</w:t>
      </w:r>
      <w:r w:rsidR="00F1236D" w:rsidRPr="00684803">
        <w:rPr>
          <w:rFonts w:ascii="Arial" w:hAnsi="Arial" w:cs="Arial"/>
          <w:lang w:val="it-CH"/>
        </w:rPr>
        <w:t xml:space="preserve">: </w:t>
      </w:r>
      <w:r w:rsidR="003A1A2E" w:rsidRPr="00684803">
        <w:rPr>
          <w:rFonts w:ascii="Arial" w:hAnsi="Arial" w:cs="Arial"/>
          <w:lang w:val="it-CH"/>
        </w:rPr>
        <w:t>contattare il datore di lavoro</w:t>
      </w:r>
      <w:r w:rsidR="00F1236D" w:rsidRPr="00684803">
        <w:rPr>
          <w:rFonts w:ascii="Arial" w:hAnsi="Arial" w:cs="Arial"/>
          <w:lang w:val="it-CH"/>
        </w:rPr>
        <w:t xml:space="preserve">, </w:t>
      </w:r>
      <w:r w:rsidR="003A1A2E" w:rsidRPr="00684803">
        <w:rPr>
          <w:rFonts w:ascii="Arial" w:hAnsi="Arial" w:cs="Arial"/>
          <w:lang w:val="it-CH"/>
        </w:rPr>
        <w:t>liberare la postazione di lavoro</w:t>
      </w:r>
      <w:r w:rsidR="00F1236D" w:rsidRPr="00684803">
        <w:rPr>
          <w:rFonts w:ascii="Arial" w:hAnsi="Arial" w:cs="Arial"/>
          <w:lang w:val="it-CH"/>
        </w:rPr>
        <w:t xml:space="preserve">, </w:t>
      </w:r>
      <w:r w:rsidR="005A624E" w:rsidRPr="00684803">
        <w:rPr>
          <w:rFonts w:ascii="Arial" w:hAnsi="Arial" w:cs="Arial"/>
          <w:lang w:val="it-CH"/>
        </w:rPr>
        <w:t>riconsegnare le chiavi</w:t>
      </w:r>
      <w:r w:rsidR="00F1236D" w:rsidRPr="00684803">
        <w:rPr>
          <w:rFonts w:ascii="Arial" w:hAnsi="Arial" w:cs="Arial"/>
          <w:lang w:val="it-CH"/>
        </w:rPr>
        <w:t xml:space="preserve">, </w:t>
      </w:r>
      <w:r w:rsidR="005A624E" w:rsidRPr="00684803">
        <w:rPr>
          <w:rFonts w:ascii="Arial" w:hAnsi="Arial" w:cs="Arial"/>
          <w:lang w:val="it-CH"/>
        </w:rPr>
        <w:t>se è il caso restituire documentazione</w:t>
      </w:r>
      <w:r w:rsidR="00F1236D" w:rsidRPr="00684803">
        <w:rPr>
          <w:rFonts w:ascii="Arial" w:hAnsi="Arial" w:cs="Arial"/>
          <w:lang w:val="it-CH"/>
        </w:rPr>
        <w:t xml:space="preserve">, </w:t>
      </w:r>
      <w:r w:rsidR="005A624E" w:rsidRPr="00684803">
        <w:rPr>
          <w:rFonts w:ascii="Arial" w:hAnsi="Arial" w:cs="Arial"/>
          <w:lang w:val="it-CH"/>
        </w:rPr>
        <w:t xml:space="preserve">mettere in sicurezza </w:t>
      </w:r>
      <w:r w:rsidR="00A31850" w:rsidRPr="00684803">
        <w:rPr>
          <w:rFonts w:ascii="Arial" w:hAnsi="Arial" w:cs="Arial"/>
          <w:lang w:val="it-CH"/>
        </w:rPr>
        <w:t xml:space="preserve">eventuali </w:t>
      </w:r>
      <w:r w:rsidR="005A624E" w:rsidRPr="00684803">
        <w:rPr>
          <w:rFonts w:ascii="Arial" w:hAnsi="Arial" w:cs="Arial"/>
          <w:lang w:val="it-CH"/>
        </w:rPr>
        <w:t xml:space="preserve">dati e richiedere il pagamento di ore straordinarie </w:t>
      </w:r>
      <w:r w:rsidR="003A1A2E" w:rsidRPr="00684803">
        <w:rPr>
          <w:rFonts w:ascii="Arial" w:hAnsi="Arial" w:cs="Arial"/>
          <w:lang w:val="it-CH"/>
        </w:rPr>
        <w:t xml:space="preserve">effettuate </w:t>
      </w:r>
      <w:r w:rsidR="005A624E" w:rsidRPr="00684803">
        <w:rPr>
          <w:rFonts w:ascii="Arial" w:hAnsi="Arial" w:cs="Arial"/>
          <w:lang w:val="it-CH"/>
        </w:rPr>
        <w:t xml:space="preserve">o </w:t>
      </w:r>
      <w:r w:rsidR="003A1A2E" w:rsidRPr="00684803">
        <w:rPr>
          <w:rFonts w:ascii="Arial" w:hAnsi="Arial" w:cs="Arial"/>
          <w:lang w:val="it-CH"/>
        </w:rPr>
        <w:t xml:space="preserve">di </w:t>
      </w:r>
      <w:r w:rsidR="005A624E" w:rsidRPr="00684803">
        <w:rPr>
          <w:rFonts w:ascii="Arial" w:hAnsi="Arial" w:cs="Arial"/>
          <w:lang w:val="it-CH"/>
        </w:rPr>
        <w:t>ferie</w:t>
      </w:r>
      <w:r w:rsidR="003A1A2E" w:rsidRPr="00684803">
        <w:rPr>
          <w:rFonts w:ascii="Arial" w:hAnsi="Arial" w:cs="Arial"/>
          <w:lang w:val="it-CH"/>
        </w:rPr>
        <w:t xml:space="preserve"> non godute</w:t>
      </w:r>
      <w:r w:rsidR="00F1236D" w:rsidRPr="00684803">
        <w:rPr>
          <w:rFonts w:ascii="Arial" w:hAnsi="Arial" w:cs="Arial"/>
          <w:lang w:val="it-CH"/>
        </w:rPr>
        <w:t>.</w:t>
      </w:r>
    </w:p>
    <w:p w14:paraId="743E826A" w14:textId="598333DA" w:rsidR="0091205C" w:rsidRPr="00684803" w:rsidRDefault="00870F53" w:rsidP="00A31850">
      <w:pPr>
        <w:pStyle w:val="NoteLevel1"/>
        <w:rPr>
          <w:rFonts w:ascii="ArialMT" w:hAnsi="ArialMT" w:cs="ArialMT"/>
          <w:lang w:val="it-CH" w:bidi="uz-Cyrl-UZ"/>
        </w:rPr>
      </w:pPr>
      <w:r w:rsidRPr="00684803">
        <w:rPr>
          <w:rFonts w:ascii="Arial" w:hAnsi="Arial" w:cs="Arial"/>
          <w:b/>
          <w:noProof/>
          <w:lang w:val="it-IT" w:eastAsia="it-IT"/>
        </w:rPr>
        <w:drawing>
          <wp:anchor distT="0" distB="0" distL="114300" distR="114300" simplePos="0" relativeHeight="251782144" behindDoc="0" locked="1" layoutInCell="1" allowOverlap="1" wp14:anchorId="48E3F307" wp14:editId="3E960151">
            <wp:simplePos x="0" y="0"/>
            <wp:positionH relativeFrom="column">
              <wp:posOffset>-409575</wp:posOffset>
            </wp:positionH>
            <wp:positionV relativeFrom="paragraph">
              <wp:posOffset>66675</wp:posOffset>
            </wp:positionV>
            <wp:extent cx="228600" cy="228600"/>
            <wp:effectExtent l="0" t="0" r="0" b="0"/>
            <wp:wrapNone/>
            <wp:docPr id="3" name="Bild 113" descr="NotesFlag 7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NotesFlag 7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850" w:rsidRPr="00684803">
        <w:rPr>
          <w:rFonts w:ascii="Arial" w:hAnsi="Arial" w:cs="Arial"/>
          <w:b/>
          <w:bCs/>
          <w:lang w:val="it-CH" w:bidi="uz-Cyrl-UZ"/>
        </w:rPr>
        <w:t>Attenzione</w:t>
      </w:r>
      <w:r w:rsidRPr="00684803">
        <w:rPr>
          <w:rFonts w:ascii="Arial" w:hAnsi="Arial" w:cs="Arial"/>
          <w:lang w:val="it-CH" w:bidi="uz-Cyrl-UZ"/>
        </w:rPr>
        <w:t xml:space="preserve">: </w:t>
      </w:r>
      <w:r w:rsidR="00A31850" w:rsidRPr="00684803">
        <w:rPr>
          <w:rFonts w:ascii="Arial" w:hAnsi="Arial" w:cs="Arial"/>
          <w:lang w:val="it-CH" w:bidi="uz-Cyrl-UZ"/>
        </w:rPr>
        <w:t xml:space="preserve">Secondo il Codice Civile Svizzero </w:t>
      </w:r>
      <w:r w:rsidR="00A31850" w:rsidRPr="00684803">
        <w:rPr>
          <w:rFonts w:ascii="ArialMT" w:hAnsi="ArialMT" w:cs="ArialMT"/>
          <w:lang w:val="it-CH" w:bidi="uz-Cyrl-UZ"/>
        </w:rPr>
        <w:t>(§ 338)</w:t>
      </w:r>
      <w:r w:rsidR="00A31850" w:rsidRPr="00684803">
        <w:rPr>
          <w:rFonts w:ascii="Arial" w:hAnsi="Arial" w:cs="Arial"/>
          <w:lang w:val="it-CH" w:bidi="uz-Cyrl-UZ"/>
        </w:rPr>
        <w:t xml:space="preserve"> il datore di lavoro</w:t>
      </w:r>
      <w:r w:rsidRPr="00684803">
        <w:rPr>
          <w:rFonts w:ascii="Arial" w:hAnsi="Arial" w:cs="Arial"/>
          <w:lang w:val="it-CH" w:bidi="uz-Cyrl-UZ"/>
        </w:rPr>
        <w:t xml:space="preserve"> </w:t>
      </w:r>
      <w:r w:rsidR="00A31850" w:rsidRPr="00684803">
        <w:rPr>
          <w:rFonts w:ascii="Arial" w:hAnsi="Arial" w:cs="Arial"/>
          <w:lang w:val="it-CH" w:bidi="uz-Cyrl-UZ"/>
        </w:rPr>
        <w:t>in caso di morte di un collaboratore è tenuto a versare il sal</w:t>
      </w:r>
      <w:r w:rsidR="00982E60" w:rsidRPr="00684803">
        <w:rPr>
          <w:rFonts w:ascii="Arial" w:hAnsi="Arial" w:cs="Arial"/>
          <w:lang w:val="it-CH" w:bidi="uz-Cyrl-UZ"/>
        </w:rPr>
        <w:t>a</w:t>
      </w:r>
      <w:r w:rsidR="00A31850" w:rsidRPr="00684803">
        <w:rPr>
          <w:rFonts w:ascii="Arial" w:hAnsi="Arial" w:cs="Arial"/>
          <w:lang w:val="it-CH" w:bidi="uz-Cyrl-UZ"/>
        </w:rPr>
        <w:t>rio per 30 giorni dopo il decesso</w:t>
      </w:r>
      <w:r w:rsidRPr="00684803">
        <w:rPr>
          <w:rFonts w:ascii="ArialMT" w:hAnsi="ArialMT" w:cs="ArialMT"/>
          <w:lang w:val="it-CH" w:bidi="uz-Cyrl-UZ"/>
        </w:rPr>
        <w:t xml:space="preserve">, </w:t>
      </w:r>
      <w:r w:rsidR="00A31850" w:rsidRPr="00684803">
        <w:rPr>
          <w:rFonts w:ascii="ArialMT" w:hAnsi="ArialMT" w:cs="ArialMT"/>
          <w:lang w:val="it-CH" w:bidi="uz-Cyrl-UZ"/>
        </w:rPr>
        <w:t>se vi sono figli o partner superstiti</w:t>
      </w:r>
      <w:r w:rsidRPr="00684803">
        <w:rPr>
          <w:rFonts w:ascii="ArialMT" w:hAnsi="ArialMT" w:cs="ArialMT"/>
          <w:lang w:val="it-CH" w:bidi="uz-Cyrl-UZ"/>
        </w:rPr>
        <w:t>.</w:t>
      </w:r>
    </w:p>
    <w:p w14:paraId="286FF5CE" w14:textId="74544430" w:rsidR="00762883" w:rsidRPr="00684803" w:rsidRDefault="00F25B22" w:rsidP="00762883">
      <w:pPr>
        <w:autoSpaceDE w:val="0"/>
        <w:autoSpaceDN w:val="0"/>
        <w:adjustRightInd w:val="0"/>
        <w:rPr>
          <w:rFonts w:ascii="Arial" w:hAnsi="Arial" w:cs="Arial"/>
          <w:lang w:val="it-CH"/>
        </w:rPr>
      </w:pPr>
      <w:r w:rsidRPr="00684803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78048" behindDoc="0" locked="1" layoutInCell="1" allowOverlap="1" wp14:anchorId="3F2D9667" wp14:editId="4E64F045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25" name="Bild 125" descr="NotesFlag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NotesFlag 2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A2E" w:rsidRPr="00684803">
        <w:rPr>
          <w:rFonts w:ascii="Arial" w:hAnsi="Arial" w:cs="Arial"/>
          <w:lang w:val="it-CH"/>
        </w:rPr>
        <w:t>Se il coniuge/la coniuge è indipendente</w:t>
      </w:r>
      <w:r w:rsidR="00F1236D" w:rsidRPr="00684803">
        <w:rPr>
          <w:rFonts w:ascii="Arial" w:hAnsi="Arial" w:cs="Arial"/>
          <w:lang w:val="it-CH"/>
        </w:rPr>
        <w:t xml:space="preserve">: </w:t>
      </w:r>
    </w:p>
    <w:p w14:paraId="696001FD" w14:textId="6398CEB3" w:rsidR="00762883" w:rsidRPr="00684803" w:rsidRDefault="00F1236D" w:rsidP="00762883">
      <w:pPr>
        <w:autoSpaceDE w:val="0"/>
        <w:autoSpaceDN w:val="0"/>
        <w:adjustRightInd w:val="0"/>
        <w:rPr>
          <w:rFonts w:ascii="Arial" w:hAnsi="Arial" w:cs="Arial"/>
          <w:lang w:val="it-CH"/>
        </w:rPr>
      </w:pPr>
      <w:r w:rsidRPr="00684803">
        <w:rPr>
          <w:rFonts w:ascii="Arial" w:hAnsi="Arial" w:cs="Arial"/>
          <w:lang w:val="it-CH"/>
        </w:rPr>
        <w:t xml:space="preserve">- </w:t>
      </w:r>
      <w:r w:rsidR="003A1A2E" w:rsidRPr="00684803">
        <w:rPr>
          <w:rFonts w:ascii="Arial" w:hAnsi="Arial" w:cs="Arial"/>
          <w:lang w:val="it-CH"/>
        </w:rPr>
        <w:t>Intestare l’attività a proprio nome</w:t>
      </w:r>
    </w:p>
    <w:p w14:paraId="122BC579" w14:textId="03D4A934" w:rsidR="00762883" w:rsidRPr="00684803" w:rsidRDefault="00F1236D" w:rsidP="00762883">
      <w:pPr>
        <w:autoSpaceDE w:val="0"/>
        <w:autoSpaceDN w:val="0"/>
        <w:adjustRightInd w:val="0"/>
        <w:rPr>
          <w:rFonts w:ascii="Arial" w:hAnsi="Arial" w:cs="Arial"/>
          <w:lang w:val="it-CH"/>
        </w:rPr>
      </w:pPr>
      <w:r w:rsidRPr="00684803">
        <w:rPr>
          <w:rFonts w:ascii="Arial" w:hAnsi="Arial" w:cs="Arial"/>
          <w:lang w:val="it-CH"/>
        </w:rPr>
        <w:t xml:space="preserve">- </w:t>
      </w:r>
      <w:r w:rsidR="003A1A2E" w:rsidRPr="00684803">
        <w:rPr>
          <w:rFonts w:ascii="Arial" w:hAnsi="Arial" w:cs="Arial"/>
          <w:lang w:val="it-CH"/>
        </w:rPr>
        <w:t xml:space="preserve">Sciogliere la società o venderla </w:t>
      </w:r>
    </w:p>
    <w:p w14:paraId="5AACFBF8" w14:textId="3A68C246" w:rsidR="00020AFB" w:rsidRPr="00684803" w:rsidRDefault="00F25B22" w:rsidP="00020AFB">
      <w:pPr>
        <w:autoSpaceDE w:val="0"/>
        <w:autoSpaceDN w:val="0"/>
        <w:adjustRightInd w:val="0"/>
        <w:rPr>
          <w:rFonts w:ascii="Arial" w:hAnsi="Arial" w:cs="Arial"/>
          <w:lang w:val="it-CH"/>
        </w:rPr>
      </w:pPr>
      <w:r w:rsidRPr="00684803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73952" behindDoc="0" locked="1" layoutInCell="1" allowOverlap="1" wp14:anchorId="0933EECA" wp14:editId="36BB5F41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20" name="Bild 120" descr="NotesFlag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NotesFlag 2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A2E" w:rsidRPr="00684803">
        <w:rPr>
          <w:rFonts w:ascii="Arial" w:hAnsi="Arial" w:cs="Arial"/>
          <w:lang w:val="it-CH"/>
        </w:rPr>
        <w:t>Intestare a proprio nome l’abitazione di proprietà o altri beni immobili</w:t>
      </w:r>
    </w:p>
    <w:p w14:paraId="31F43F3A" w14:textId="0586E90D" w:rsidR="00020AFB" w:rsidRDefault="00F25B22" w:rsidP="00020AFB">
      <w:pPr>
        <w:autoSpaceDE w:val="0"/>
        <w:autoSpaceDN w:val="0"/>
        <w:adjustRightInd w:val="0"/>
        <w:rPr>
          <w:rFonts w:ascii="Arial" w:hAnsi="Arial" w:cs="Arial"/>
          <w:lang w:val="it-CH"/>
        </w:rPr>
      </w:pPr>
      <w:r w:rsidRPr="00684803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57216" behindDoc="0" locked="1" layoutInCell="1" allowOverlap="1" wp14:anchorId="285C8377" wp14:editId="3A2D1107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21" name="Bild 121" descr="NotesFlag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NotesFlag 2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E60" w:rsidRPr="00684803">
        <w:rPr>
          <w:rFonts w:ascii="Arial" w:hAnsi="Arial" w:cs="Arial"/>
          <w:lang w:val="it-CH"/>
        </w:rPr>
        <w:t>In presenza di patrimon</w:t>
      </w:r>
      <w:r w:rsidR="003A1A2E" w:rsidRPr="00684803">
        <w:rPr>
          <w:rFonts w:ascii="Arial" w:hAnsi="Arial" w:cs="Arial"/>
          <w:lang w:val="it-CH"/>
        </w:rPr>
        <w:t xml:space="preserve">io </w:t>
      </w:r>
      <w:r w:rsidR="00982E60" w:rsidRPr="00684803">
        <w:rPr>
          <w:rFonts w:ascii="Arial" w:hAnsi="Arial" w:cs="Arial"/>
          <w:lang w:val="it-CH"/>
        </w:rPr>
        <w:t xml:space="preserve">o rendita </w:t>
      </w:r>
      <w:r w:rsidR="003A1A2E" w:rsidRPr="00684803">
        <w:rPr>
          <w:rFonts w:ascii="Arial" w:hAnsi="Arial" w:cs="Arial"/>
          <w:lang w:val="it-CH"/>
        </w:rPr>
        <w:t>ingente</w:t>
      </w:r>
      <w:r w:rsidR="00133567" w:rsidRPr="00684803">
        <w:rPr>
          <w:rFonts w:ascii="Arial" w:hAnsi="Arial" w:cs="Arial"/>
          <w:lang w:val="it-CH"/>
        </w:rPr>
        <w:t xml:space="preserve"> informarsi per un eventuale pagamento complementare dell’AVS </w:t>
      </w:r>
      <w:r w:rsidR="00F1236D" w:rsidRPr="00684803">
        <w:rPr>
          <w:rFonts w:ascii="Arial" w:hAnsi="Arial" w:cs="Arial"/>
          <w:lang w:val="it-CH"/>
        </w:rPr>
        <w:t>- (</w:t>
      </w:r>
      <w:r w:rsidR="003A1A2E" w:rsidRPr="00684803">
        <w:rPr>
          <w:rFonts w:ascii="Arial" w:hAnsi="Arial" w:cs="Arial"/>
          <w:lang w:val="it-CH"/>
        </w:rPr>
        <w:t xml:space="preserve">se la propria percentuale di lavoro è al di sotto del 50%, </w:t>
      </w:r>
      <w:r w:rsidR="00811F47" w:rsidRPr="00684803">
        <w:rPr>
          <w:rFonts w:ascii="Arial" w:hAnsi="Arial" w:cs="Arial"/>
          <w:lang w:val="it-CH"/>
        </w:rPr>
        <w:t>per</w:t>
      </w:r>
      <w:r w:rsidR="003A1A2E" w:rsidRPr="00684803">
        <w:rPr>
          <w:rFonts w:ascii="Arial" w:hAnsi="Arial" w:cs="Arial"/>
          <w:lang w:val="it-CH"/>
        </w:rPr>
        <w:t xml:space="preserve"> 4 </w:t>
      </w:r>
      <w:bookmarkStart w:id="0" w:name="_GoBack"/>
      <w:bookmarkEnd w:id="0"/>
      <w:r w:rsidR="003A1A2E" w:rsidRPr="00684803">
        <w:rPr>
          <w:rFonts w:ascii="Arial" w:hAnsi="Arial" w:cs="Arial"/>
          <w:lang w:val="it-CH"/>
        </w:rPr>
        <w:t>anni)</w:t>
      </w:r>
      <w:r w:rsidR="00A3283E">
        <w:rPr>
          <w:rFonts w:ascii="Arial" w:hAnsi="Arial" w:cs="Arial"/>
          <w:lang w:val="it-CH"/>
        </w:rPr>
        <w:t>.</w:t>
      </w:r>
    </w:p>
    <w:p w14:paraId="63503CF5" w14:textId="77777777" w:rsidR="00A3283E" w:rsidRPr="00684803" w:rsidRDefault="00A3283E" w:rsidP="00A3283E">
      <w:pPr>
        <w:pStyle w:val="NoteLevel2"/>
        <w:rPr>
          <w:rFonts w:ascii="Arial" w:hAnsi="Arial" w:cs="Arial"/>
          <w:lang w:val="it-CH"/>
        </w:rPr>
      </w:pPr>
      <w:r w:rsidRPr="00684803">
        <w:rPr>
          <w:rFonts w:ascii="Arial" w:hAnsi="Arial" w:cs="Arial"/>
          <w:lang w:val="it-CH"/>
        </w:rPr>
        <w:lastRenderedPageBreak/>
        <w:t xml:space="preserve">Assegni famigliari e assegni famigliari integrativi (AFI e API): chiarire ed eventualmente aggiornare la documentazione consegnata agli uffici preposti  </w:t>
      </w:r>
    </w:p>
    <w:p w14:paraId="183F6D7B" w14:textId="77777777" w:rsidR="00A3283E" w:rsidRPr="00684803" w:rsidRDefault="00A3283E" w:rsidP="00A3283E">
      <w:pPr>
        <w:pStyle w:val="NoteLevel2"/>
        <w:rPr>
          <w:rFonts w:ascii="Arial" w:hAnsi="Arial" w:cs="Arial"/>
          <w:lang w:val="it-CH"/>
        </w:rPr>
      </w:pPr>
      <w:r w:rsidRPr="00684803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784192" behindDoc="0" locked="1" layoutInCell="1" allowOverlap="1" wp14:anchorId="30A56B70" wp14:editId="55177370">
            <wp:simplePos x="0" y="0"/>
            <wp:positionH relativeFrom="column">
              <wp:posOffset>-457200</wp:posOffset>
            </wp:positionH>
            <wp:positionV relativeFrom="paragraph">
              <wp:posOffset>6350</wp:posOffset>
            </wp:positionV>
            <wp:extent cx="228600" cy="228600"/>
            <wp:effectExtent l="0" t="0" r="0" b="0"/>
            <wp:wrapNone/>
            <wp:docPr id="123" name="Bild 123" descr="NotesFlag 2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NotesFlag 2"/>
                    <pic:cNvPicPr>
                      <a:picLocks noRot="1" noChangeAspect="1" noMove="1" noResize="1" noEditPoints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03">
        <w:rPr>
          <w:rFonts w:ascii="Arial" w:hAnsi="Arial" w:cs="Arial"/>
          <w:lang w:val="it-CH"/>
        </w:rPr>
        <w:t>Redigere le proprie disposizioni in caso di malattia grave, il mandato precauzionale (in caso d’incapacità di discernimento) e, se è il caso, il testamento</w:t>
      </w:r>
    </w:p>
    <w:p w14:paraId="5457BF6E" w14:textId="77777777" w:rsidR="00A3283E" w:rsidRDefault="00A3283E" w:rsidP="00A3283E">
      <w:pPr>
        <w:pStyle w:val="Livellonota11"/>
        <w:rPr>
          <w:rFonts w:ascii="Arial" w:hAnsi="Arial" w:cs="Arial"/>
          <w:b/>
          <w:sz w:val="28"/>
          <w:szCs w:val="28"/>
        </w:rPr>
      </w:pPr>
    </w:p>
    <w:p w14:paraId="4557BE32" w14:textId="77777777" w:rsidR="00A3283E" w:rsidRDefault="00A3283E" w:rsidP="00A3283E">
      <w:pPr>
        <w:pStyle w:val="Livellonota11"/>
        <w:rPr>
          <w:rFonts w:ascii="Arial" w:hAnsi="Arial" w:cs="Arial"/>
          <w:b/>
          <w:sz w:val="28"/>
          <w:szCs w:val="28"/>
        </w:rPr>
      </w:pPr>
    </w:p>
    <w:p w14:paraId="522858D5" w14:textId="77777777" w:rsidR="00A3283E" w:rsidRPr="00684803" w:rsidRDefault="00A3283E" w:rsidP="00A3283E">
      <w:pPr>
        <w:pStyle w:val="Livellonota11"/>
        <w:rPr>
          <w:rFonts w:ascii="Arial" w:hAnsi="Arial" w:cs="Arial"/>
          <w:b/>
          <w:sz w:val="28"/>
          <w:szCs w:val="28"/>
        </w:rPr>
      </w:pPr>
      <w:proofErr w:type="spellStart"/>
      <w:r w:rsidRPr="00684803">
        <w:rPr>
          <w:rFonts w:ascii="Arial" w:hAnsi="Arial" w:cs="Arial"/>
          <w:b/>
          <w:sz w:val="28"/>
          <w:szCs w:val="28"/>
        </w:rPr>
        <w:t>Casi</w:t>
      </w:r>
      <w:proofErr w:type="spellEnd"/>
      <w:r w:rsidRPr="006848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4803">
        <w:rPr>
          <w:rFonts w:ascii="Arial" w:hAnsi="Arial" w:cs="Arial"/>
          <w:b/>
          <w:sz w:val="28"/>
          <w:szCs w:val="28"/>
        </w:rPr>
        <w:t>particolari</w:t>
      </w:r>
      <w:proofErr w:type="spellEnd"/>
      <w:r w:rsidRPr="00684803">
        <w:rPr>
          <w:rFonts w:ascii="Arial" w:hAnsi="Arial" w:cs="Arial"/>
          <w:b/>
          <w:sz w:val="28"/>
          <w:szCs w:val="28"/>
        </w:rPr>
        <w:t xml:space="preserve">: </w:t>
      </w:r>
    </w:p>
    <w:p w14:paraId="70E4C6F5" w14:textId="77777777" w:rsidR="00A3283E" w:rsidRPr="00684803" w:rsidRDefault="00A3283E" w:rsidP="00A3283E">
      <w:pPr>
        <w:pStyle w:val="Livellonota11"/>
        <w:numPr>
          <w:ilvl w:val="0"/>
          <w:numId w:val="15"/>
        </w:numPr>
        <w:rPr>
          <w:rFonts w:ascii="Arial" w:hAnsi="Arial" w:cs="Arial"/>
        </w:rPr>
      </w:pPr>
      <w:r w:rsidRPr="00684803">
        <w:rPr>
          <w:rFonts w:ascii="Arial" w:hAnsi="Arial" w:cs="Arial"/>
        </w:rPr>
        <w:t xml:space="preserve">Se I bambini non </w:t>
      </w:r>
      <w:proofErr w:type="spellStart"/>
      <w:r w:rsidRPr="00684803">
        <w:rPr>
          <w:rFonts w:ascii="Arial" w:hAnsi="Arial" w:cs="Arial"/>
        </w:rPr>
        <w:t>sono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miei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figli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biologici</w:t>
      </w:r>
      <w:proofErr w:type="spellEnd"/>
    </w:p>
    <w:p w14:paraId="13B18E35" w14:textId="77777777" w:rsidR="00A3283E" w:rsidRPr="00684803" w:rsidRDefault="00A3283E" w:rsidP="00A3283E">
      <w:pPr>
        <w:pStyle w:val="Livellonota11"/>
        <w:numPr>
          <w:ilvl w:val="0"/>
          <w:numId w:val="16"/>
        </w:numPr>
        <w:rPr>
          <w:rFonts w:ascii="Arial" w:hAnsi="Arial" w:cs="Arial"/>
        </w:rPr>
      </w:pPr>
      <w:r w:rsidRPr="00684803">
        <w:rPr>
          <w:rFonts w:ascii="Arial" w:hAnsi="Arial" w:cs="Arial"/>
        </w:rPr>
        <w:t xml:space="preserve">Se vi </w:t>
      </w:r>
      <w:proofErr w:type="spellStart"/>
      <w:r w:rsidRPr="00684803">
        <w:rPr>
          <w:rFonts w:ascii="Arial" w:hAnsi="Arial" w:cs="Arial"/>
        </w:rPr>
        <w:t>sono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figli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nati</w:t>
      </w:r>
      <w:proofErr w:type="spellEnd"/>
      <w:r w:rsidRPr="00684803">
        <w:rPr>
          <w:rFonts w:ascii="Arial" w:hAnsi="Arial" w:cs="Arial"/>
        </w:rPr>
        <w:t xml:space="preserve"> da una </w:t>
      </w:r>
      <w:proofErr w:type="spellStart"/>
      <w:r w:rsidRPr="00684803">
        <w:rPr>
          <w:rFonts w:ascii="Arial" w:hAnsi="Arial" w:cs="Arial"/>
        </w:rPr>
        <w:t>precedente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relazione</w:t>
      </w:r>
      <w:proofErr w:type="spellEnd"/>
      <w:r w:rsidRPr="00684803">
        <w:rPr>
          <w:rFonts w:ascii="Arial" w:hAnsi="Arial" w:cs="Arial"/>
        </w:rPr>
        <w:t xml:space="preserve"> </w:t>
      </w:r>
    </w:p>
    <w:p w14:paraId="1DA93BA2" w14:textId="77777777" w:rsidR="00A3283E" w:rsidRPr="00684803" w:rsidRDefault="00A3283E" w:rsidP="00A3283E">
      <w:pPr>
        <w:pStyle w:val="Livellonota11"/>
        <w:tabs>
          <w:tab w:val="clear" w:pos="0"/>
        </w:tabs>
        <w:ind w:firstLine="360"/>
        <w:rPr>
          <w:rFonts w:ascii="Arial" w:hAnsi="Arial" w:cs="Arial"/>
        </w:rPr>
      </w:pPr>
      <w:r w:rsidRPr="00684803">
        <w:rPr>
          <w:rFonts w:ascii="Arial" w:hAnsi="Arial" w:cs="Arial"/>
        </w:rPr>
        <w:t xml:space="preserve">(una </w:t>
      </w:r>
      <w:proofErr w:type="spellStart"/>
      <w:r w:rsidRPr="00684803">
        <w:rPr>
          <w:rFonts w:ascii="Arial" w:hAnsi="Arial" w:cs="Arial"/>
        </w:rPr>
        <w:t>precedente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relazione</w:t>
      </w:r>
      <w:proofErr w:type="spellEnd"/>
      <w:r w:rsidRPr="00684803">
        <w:rPr>
          <w:rFonts w:ascii="Arial" w:hAnsi="Arial" w:cs="Arial"/>
        </w:rPr>
        <w:t xml:space="preserve"> del </w:t>
      </w:r>
      <w:proofErr w:type="spellStart"/>
      <w:r w:rsidRPr="00684803">
        <w:rPr>
          <w:rFonts w:ascii="Arial" w:hAnsi="Arial" w:cs="Arial"/>
        </w:rPr>
        <w:t>defunto</w:t>
      </w:r>
      <w:proofErr w:type="spellEnd"/>
      <w:r w:rsidRPr="00684803">
        <w:rPr>
          <w:rFonts w:ascii="Arial" w:hAnsi="Arial" w:cs="Arial"/>
        </w:rPr>
        <w:t xml:space="preserve"> o una propria </w:t>
      </w:r>
      <w:proofErr w:type="spellStart"/>
      <w:r w:rsidRPr="00684803">
        <w:rPr>
          <w:rFonts w:ascii="Arial" w:hAnsi="Arial" w:cs="Arial"/>
        </w:rPr>
        <w:t>relazione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precedente</w:t>
      </w:r>
      <w:proofErr w:type="spellEnd"/>
      <w:r w:rsidRPr="00684803">
        <w:rPr>
          <w:rFonts w:ascii="Arial" w:hAnsi="Arial" w:cs="Arial"/>
        </w:rPr>
        <w:t>)</w:t>
      </w:r>
    </w:p>
    <w:p w14:paraId="0061680F" w14:textId="77777777" w:rsidR="00A3283E" w:rsidRPr="00684803" w:rsidRDefault="00A3283E" w:rsidP="00A3283E">
      <w:pPr>
        <w:pStyle w:val="Livellonota11"/>
        <w:numPr>
          <w:ilvl w:val="0"/>
          <w:numId w:val="16"/>
        </w:numPr>
        <w:rPr>
          <w:rFonts w:ascii="Arial" w:hAnsi="Arial" w:cs="Arial"/>
        </w:rPr>
      </w:pPr>
      <w:r w:rsidRPr="00684803">
        <w:rPr>
          <w:rFonts w:ascii="Arial" w:hAnsi="Arial" w:cs="Arial"/>
        </w:rPr>
        <w:t xml:space="preserve">In </w:t>
      </w:r>
      <w:proofErr w:type="spellStart"/>
      <w:r w:rsidRPr="00684803">
        <w:rPr>
          <w:rFonts w:ascii="Arial" w:hAnsi="Arial" w:cs="Arial"/>
        </w:rPr>
        <w:t>caso</w:t>
      </w:r>
      <w:proofErr w:type="spellEnd"/>
      <w:r w:rsidRPr="00684803">
        <w:rPr>
          <w:rFonts w:ascii="Arial" w:hAnsi="Arial" w:cs="Arial"/>
        </w:rPr>
        <w:t xml:space="preserve"> di </w:t>
      </w:r>
      <w:proofErr w:type="spellStart"/>
      <w:r w:rsidRPr="00684803">
        <w:rPr>
          <w:rFonts w:ascii="Arial" w:hAnsi="Arial" w:cs="Arial"/>
        </w:rPr>
        <w:t>coppie</w:t>
      </w:r>
      <w:proofErr w:type="spellEnd"/>
      <w:r w:rsidRPr="00684803">
        <w:rPr>
          <w:rFonts w:ascii="Arial" w:hAnsi="Arial" w:cs="Arial"/>
        </w:rPr>
        <w:t xml:space="preserve"> di </w:t>
      </w:r>
      <w:proofErr w:type="spellStart"/>
      <w:r w:rsidRPr="00684803">
        <w:rPr>
          <w:rFonts w:ascii="Arial" w:hAnsi="Arial" w:cs="Arial"/>
        </w:rPr>
        <w:t>nazionalità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differenti</w:t>
      </w:r>
      <w:proofErr w:type="spellEnd"/>
      <w:r w:rsidRPr="00684803">
        <w:rPr>
          <w:rFonts w:ascii="Arial" w:hAnsi="Arial" w:cs="Arial"/>
        </w:rPr>
        <w:t>:</w:t>
      </w:r>
      <w:r w:rsidRPr="00684803">
        <w:rPr>
          <w:rFonts w:ascii="Arial" w:hAnsi="Arial" w:cs="Arial"/>
        </w:rPr>
        <w:br/>
        <w:t xml:space="preserve"> - se </w:t>
      </w:r>
      <w:proofErr w:type="spellStart"/>
      <w:r w:rsidRPr="00684803">
        <w:rPr>
          <w:rFonts w:ascii="Arial" w:hAnsi="Arial" w:cs="Arial"/>
        </w:rPr>
        <w:t>il</w:t>
      </w:r>
      <w:proofErr w:type="spellEnd"/>
      <w:r w:rsidRPr="00684803">
        <w:rPr>
          <w:rFonts w:ascii="Arial" w:hAnsi="Arial" w:cs="Arial"/>
        </w:rPr>
        <w:t xml:space="preserve">/la </w:t>
      </w:r>
      <w:proofErr w:type="spellStart"/>
      <w:r w:rsidRPr="00684803">
        <w:rPr>
          <w:rFonts w:ascii="Arial" w:hAnsi="Arial" w:cs="Arial"/>
        </w:rPr>
        <w:t>defunto</w:t>
      </w:r>
      <w:proofErr w:type="spellEnd"/>
      <w:r w:rsidRPr="00684803">
        <w:rPr>
          <w:rFonts w:ascii="Arial" w:hAnsi="Arial" w:cs="Arial"/>
        </w:rPr>
        <w:t xml:space="preserve">/a era di </w:t>
      </w:r>
      <w:proofErr w:type="spellStart"/>
      <w:r w:rsidRPr="00684803">
        <w:rPr>
          <w:rFonts w:ascii="Arial" w:hAnsi="Arial" w:cs="Arial"/>
        </w:rPr>
        <w:t>nazionalità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straniera</w:t>
      </w:r>
      <w:proofErr w:type="spellEnd"/>
      <w:r w:rsidRPr="00684803">
        <w:rPr>
          <w:rFonts w:ascii="Arial" w:hAnsi="Arial" w:cs="Arial"/>
        </w:rPr>
        <w:br/>
        <w:t xml:space="preserve"> - se </w:t>
      </w:r>
      <w:proofErr w:type="spellStart"/>
      <w:r w:rsidRPr="00684803">
        <w:rPr>
          <w:rFonts w:ascii="Arial" w:hAnsi="Arial" w:cs="Arial"/>
        </w:rPr>
        <w:t>il</w:t>
      </w:r>
      <w:proofErr w:type="spellEnd"/>
      <w:r w:rsidRPr="00684803">
        <w:rPr>
          <w:rFonts w:ascii="Arial" w:hAnsi="Arial" w:cs="Arial"/>
        </w:rPr>
        <w:t xml:space="preserve">/la </w:t>
      </w:r>
      <w:proofErr w:type="spellStart"/>
      <w:r w:rsidRPr="00684803">
        <w:rPr>
          <w:rFonts w:ascii="Arial" w:hAnsi="Arial" w:cs="Arial"/>
        </w:rPr>
        <w:t>coniuge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proofErr w:type="gramStart"/>
      <w:r w:rsidRPr="00684803">
        <w:rPr>
          <w:rFonts w:ascii="Arial" w:hAnsi="Arial" w:cs="Arial"/>
        </w:rPr>
        <w:t>superstite</w:t>
      </w:r>
      <w:proofErr w:type="spellEnd"/>
      <w:r w:rsidRPr="00684803">
        <w:rPr>
          <w:rFonts w:ascii="Arial" w:hAnsi="Arial" w:cs="Arial"/>
        </w:rPr>
        <w:t xml:space="preserve">  non</w:t>
      </w:r>
      <w:proofErr w:type="gramEnd"/>
      <w:r w:rsidRPr="00684803">
        <w:rPr>
          <w:rFonts w:ascii="Arial" w:hAnsi="Arial" w:cs="Arial"/>
        </w:rPr>
        <w:t xml:space="preserve"> ha un </w:t>
      </w:r>
      <w:proofErr w:type="spellStart"/>
      <w:r w:rsidRPr="00684803">
        <w:rPr>
          <w:rFonts w:ascii="Arial" w:hAnsi="Arial" w:cs="Arial"/>
        </w:rPr>
        <w:t>permesso</w:t>
      </w:r>
      <w:proofErr w:type="spellEnd"/>
      <w:r w:rsidRPr="00684803">
        <w:rPr>
          <w:rFonts w:ascii="Arial" w:hAnsi="Arial" w:cs="Arial"/>
        </w:rPr>
        <w:t xml:space="preserve"> B </w:t>
      </w:r>
      <w:proofErr w:type="spellStart"/>
      <w:r w:rsidRPr="00684803">
        <w:rPr>
          <w:rFonts w:ascii="Arial" w:hAnsi="Arial" w:cs="Arial"/>
        </w:rPr>
        <w:t>oppure</w:t>
      </w:r>
      <w:proofErr w:type="spellEnd"/>
      <w:r w:rsidRPr="00684803">
        <w:rPr>
          <w:rFonts w:ascii="Arial" w:hAnsi="Arial" w:cs="Arial"/>
        </w:rPr>
        <w:t xml:space="preserve"> C </w:t>
      </w:r>
    </w:p>
    <w:p w14:paraId="33E1AF63" w14:textId="77777777" w:rsidR="00A3283E" w:rsidRPr="00684803" w:rsidRDefault="00A3283E" w:rsidP="00A3283E">
      <w:pPr>
        <w:pStyle w:val="Livellonota11"/>
        <w:numPr>
          <w:ilvl w:val="0"/>
          <w:numId w:val="17"/>
        </w:numPr>
        <w:rPr>
          <w:rFonts w:ascii="Arial" w:hAnsi="Arial" w:cs="Arial"/>
        </w:rPr>
      </w:pPr>
      <w:proofErr w:type="spellStart"/>
      <w:r w:rsidRPr="00684803">
        <w:rPr>
          <w:rFonts w:ascii="Arial" w:hAnsi="Arial" w:cs="Arial"/>
        </w:rPr>
        <w:t>Rivolgersi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alla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consulenza</w:t>
      </w:r>
      <w:proofErr w:type="spellEnd"/>
      <w:r w:rsidRPr="00684803">
        <w:rPr>
          <w:rFonts w:ascii="Arial" w:hAnsi="Arial" w:cs="Arial"/>
        </w:rPr>
        <w:t xml:space="preserve"> per </w:t>
      </w:r>
      <w:proofErr w:type="spellStart"/>
      <w:r w:rsidRPr="00684803">
        <w:rPr>
          <w:rFonts w:ascii="Arial" w:hAnsi="Arial" w:cs="Arial"/>
        </w:rPr>
        <w:t>coppie</w:t>
      </w:r>
      <w:proofErr w:type="spellEnd"/>
      <w:r w:rsidRPr="00684803">
        <w:rPr>
          <w:rFonts w:ascii="Arial" w:hAnsi="Arial" w:cs="Arial"/>
        </w:rPr>
        <w:t xml:space="preserve"> di </w:t>
      </w:r>
      <w:proofErr w:type="spellStart"/>
      <w:r w:rsidRPr="00684803">
        <w:rPr>
          <w:rFonts w:ascii="Arial" w:hAnsi="Arial" w:cs="Arial"/>
        </w:rPr>
        <w:t>nazionalità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differenti</w:t>
      </w:r>
      <w:proofErr w:type="spellEnd"/>
      <w:r w:rsidRPr="00684803">
        <w:rPr>
          <w:rFonts w:ascii="Arial" w:hAnsi="Arial" w:cs="Arial"/>
        </w:rPr>
        <w:t xml:space="preserve">: </w:t>
      </w:r>
      <w:hyperlink r:id="rId12" w:history="1">
        <w:r w:rsidRPr="00684803">
          <w:rPr>
            <w:rStyle w:val="Hyperlink"/>
            <w:rFonts w:ascii="Arial" w:hAnsi="Arial" w:cs="Arial"/>
          </w:rPr>
          <w:t>https://www.frabina.ch</w:t>
        </w:r>
      </w:hyperlink>
    </w:p>
    <w:p w14:paraId="74123BAF" w14:textId="77777777" w:rsidR="00A3283E" w:rsidRPr="00684803" w:rsidRDefault="00A3283E" w:rsidP="00A3283E">
      <w:pPr>
        <w:pStyle w:val="Livellonota11"/>
        <w:tabs>
          <w:tab w:val="clear" w:pos="0"/>
        </w:tabs>
        <w:ind w:left="360"/>
        <w:rPr>
          <w:rFonts w:ascii="Arial" w:hAnsi="Arial" w:cs="Arial"/>
        </w:rPr>
      </w:pPr>
    </w:p>
    <w:p w14:paraId="7A88A52D" w14:textId="77777777" w:rsidR="00A3283E" w:rsidRPr="00684803" w:rsidRDefault="00A3283E" w:rsidP="00A3283E">
      <w:pPr>
        <w:pStyle w:val="Livellonota11"/>
        <w:numPr>
          <w:ilvl w:val="0"/>
          <w:numId w:val="16"/>
        </w:numPr>
        <w:rPr>
          <w:rFonts w:ascii="Arial" w:hAnsi="Arial" w:cs="Arial"/>
        </w:rPr>
      </w:pPr>
      <w:r w:rsidRPr="00684803">
        <w:rPr>
          <w:rFonts w:ascii="Arial" w:hAnsi="Arial" w:cs="Arial"/>
        </w:rPr>
        <w:t xml:space="preserve">In </w:t>
      </w:r>
      <w:proofErr w:type="spellStart"/>
      <w:r w:rsidRPr="00684803">
        <w:rPr>
          <w:rFonts w:ascii="Arial" w:hAnsi="Arial" w:cs="Arial"/>
        </w:rPr>
        <w:t>caso</w:t>
      </w:r>
      <w:proofErr w:type="spellEnd"/>
      <w:r w:rsidRPr="00684803">
        <w:rPr>
          <w:rFonts w:ascii="Arial" w:hAnsi="Arial" w:cs="Arial"/>
        </w:rPr>
        <w:t xml:space="preserve"> di </w:t>
      </w:r>
      <w:proofErr w:type="spellStart"/>
      <w:r w:rsidRPr="00684803">
        <w:rPr>
          <w:rFonts w:ascii="Arial" w:hAnsi="Arial" w:cs="Arial"/>
        </w:rPr>
        <w:t>proprietà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immobiliari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all’estero</w:t>
      </w:r>
      <w:proofErr w:type="spellEnd"/>
      <w:r w:rsidRPr="00684803">
        <w:rPr>
          <w:rFonts w:ascii="Arial" w:hAnsi="Arial" w:cs="Arial"/>
        </w:rPr>
        <w:t xml:space="preserve"> </w:t>
      </w:r>
    </w:p>
    <w:p w14:paraId="6735B23F" w14:textId="77777777" w:rsidR="00A3283E" w:rsidRPr="00684803" w:rsidRDefault="00A3283E" w:rsidP="00A3283E">
      <w:pPr>
        <w:pStyle w:val="Livellonota11"/>
        <w:numPr>
          <w:ilvl w:val="0"/>
          <w:numId w:val="16"/>
        </w:numPr>
        <w:rPr>
          <w:rFonts w:ascii="Arial" w:hAnsi="Arial" w:cs="Arial"/>
        </w:rPr>
      </w:pPr>
      <w:r w:rsidRPr="00684803">
        <w:rPr>
          <w:rFonts w:ascii="Arial" w:hAnsi="Arial" w:cs="Arial"/>
        </w:rPr>
        <w:t xml:space="preserve">In </w:t>
      </w:r>
      <w:proofErr w:type="spellStart"/>
      <w:r w:rsidRPr="00684803">
        <w:rPr>
          <w:rFonts w:ascii="Arial" w:hAnsi="Arial" w:cs="Arial"/>
        </w:rPr>
        <w:t>caso</w:t>
      </w:r>
      <w:proofErr w:type="spellEnd"/>
      <w:r w:rsidRPr="00684803">
        <w:rPr>
          <w:rFonts w:ascii="Arial" w:hAnsi="Arial" w:cs="Arial"/>
        </w:rPr>
        <w:t xml:space="preserve"> di </w:t>
      </w:r>
      <w:proofErr w:type="spellStart"/>
      <w:r w:rsidRPr="00684803">
        <w:rPr>
          <w:rFonts w:ascii="Arial" w:hAnsi="Arial" w:cs="Arial"/>
        </w:rPr>
        <w:t>attività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professionale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indipendente</w:t>
      </w:r>
      <w:proofErr w:type="spellEnd"/>
    </w:p>
    <w:p w14:paraId="12040151" w14:textId="77777777" w:rsidR="00A3283E" w:rsidRPr="00684803" w:rsidRDefault="00A3283E" w:rsidP="00A3283E">
      <w:pPr>
        <w:pStyle w:val="Livellonota11"/>
        <w:tabs>
          <w:tab w:val="clear" w:pos="0"/>
        </w:tabs>
        <w:ind w:left="360"/>
        <w:rPr>
          <w:rFonts w:ascii="Arial" w:hAnsi="Arial" w:cs="Arial"/>
        </w:rPr>
      </w:pPr>
    </w:p>
    <w:p w14:paraId="3EB33F84" w14:textId="77777777" w:rsidR="00A3283E" w:rsidRPr="00684803" w:rsidRDefault="00A3283E" w:rsidP="00A3283E">
      <w:pPr>
        <w:pStyle w:val="Livellonota11"/>
        <w:tabs>
          <w:tab w:val="clear" w:pos="0"/>
        </w:tabs>
        <w:ind w:left="360"/>
      </w:pPr>
    </w:p>
    <w:p w14:paraId="7D98828A" w14:textId="77777777" w:rsidR="00A3283E" w:rsidRDefault="00A3283E" w:rsidP="00A3283E">
      <w:pPr>
        <w:pStyle w:val="Livellonota11"/>
        <w:rPr>
          <w:b/>
          <w:sz w:val="28"/>
          <w:szCs w:val="28"/>
        </w:rPr>
      </w:pPr>
    </w:p>
    <w:p w14:paraId="5ED4F54C" w14:textId="77777777" w:rsidR="00A3283E" w:rsidRPr="00684803" w:rsidRDefault="00A3283E" w:rsidP="00A3283E">
      <w:pPr>
        <w:pStyle w:val="Livellonota11"/>
        <w:rPr>
          <w:b/>
          <w:sz w:val="28"/>
          <w:szCs w:val="28"/>
        </w:rPr>
      </w:pPr>
    </w:p>
    <w:p w14:paraId="2AD3468B" w14:textId="77777777" w:rsidR="00A3283E" w:rsidRPr="00684803" w:rsidRDefault="00A3283E" w:rsidP="00A3283E">
      <w:pPr>
        <w:pStyle w:val="Livellonota11"/>
        <w:rPr>
          <w:b/>
          <w:sz w:val="28"/>
          <w:szCs w:val="28"/>
        </w:rPr>
      </w:pPr>
      <w:proofErr w:type="spellStart"/>
      <w:r w:rsidRPr="00684803">
        <w:rPr>
          <w:b/>
          <w:sz w:val="28"/>
          <w:szCs w:val="28"/>
        </w:rPr>
        <w:t>Consulenza</w:t>
      </w:r>
      <w:proofErr w:type="spellEnd"/>
      <w:r w:rsidRPr="00684803">
        <w:rPr>
          <w:b/>
          <w:sz w:val="28"/>
          <w:szCs w:val="28"/>
        </w:rPr>
        <w:t>/</w:t>
      </w:r>
      <w:proofErr w:type="spellStart"/>
      <w:r w:rsidRPr="00684803">
        <w:rPr>
          <w:b/>
          <w:sz w:val="28"/>
          <w:szCs w:val="28"/>
        </w:rPr>
        <w:t>Contatto</w:t>
      </w:r>
      <w:proofErr w:type="spellEnd"/>
    </w:p>
    <w:p w14:paraId="0646057C" w14:textId="77777777" w:rsidR="00A3283E" w:rsidRPr="00684803" w:rsidRDefault="00A3283E" w:rsidP="00A3283E">
      <w:pPr>
        <w:pStyle w:val="Livellonota11"/>
        <w:rPr>
          <w:b/>
          <w:sz w:val="28"/>
          <w:szCs w:val="28"/>
        </w:rPr>
      </w:pPr>
    </w:p>
    <w:p w14:paraId="474D285C" w14:textId="77777777" w:rsidR="00A3283E" w:rsidRPr="00684803" w:rsidRDefault="00A3283E" w:rsidP="00A3283E">
      <w:pPr>
        <w:pStyle w:val="Livellonota11"/>
        <w:rPr>
          <w:rFonts w:ascii="Arial" w:hAnsi="Arial" w:cs="Arial"/>
        </w:rPr>
      </w:pPr>
      <w:r w:rsidRPr="00684803">
        <w:rPr>
          <w:rFonts w:ascii="Arial" w:hAnsi="Arial" w:cs="Arial"/>
        </w:rPr>
        <w:t xml:space="preserve">È </w:t>
      </w:r>
      <w:proofErr w:type="spellStart"/>
      <w:r w:rsidRPr="00684803">
        <w:rPr>
          <w:rFonts w:ascii="Arial" w:hAnsi="Arial" w:cs="Arial"/>
        </w:rPr>
        <w:t>possibile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ricevere</w:t>
      </w:r>
      <w:proofErr w:type="spellEnd"/>
      <w:r w:rsidRPr="00684803">
        <w:rPr>
          <w:rFonts w:ascii="Arial" w:hAnsi="Arial" w:cs="Arial"/>
        </w:rPr>
        <w:t xml:space="preserve"> una </w:t>
      </w:r>
      <w:proofErr w:type="spellStart"/>
      <w:r w:rsidRPr="00684803">
        <w:rPr>
          <w:rFonts w:ascii="Arial" w:hAnsi="Arial" w:cs="Arial"/>
        </w:rPr>
        <w:t>consulenza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individuale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presso</w:t>
      </w:r>
      <w:proofErr w:type="spellEnd"/>
      <w:r w:rsidRPr="00684803">
        <w:rPr>
          <w:rFonts w:ascii="Arial" w:hAnsi="Arial" w:cs="Arial"/>
        </w:rPr>
        <w:t xml:space="preserve"> </w:t>
      </w:r>
      <w:r w:rsidRPr="00684803">
        <w:rPr>
          <w:rFonts w:ascii="Arial" w:hAnsi="Arial" w:cs="Arial"/>
        </w:rPr>
        <w:br/>
        <w:t>FSFM (</w:t>
      </w:r>
      <w:proofErr w:type="spellStart"/>
      <w:r w:rsidRPr="00684803">
        <w:rPr>
          <w:rFonts w:ascii="Arial" w:hAnsi="Arial" w:cs="Arial"/>
        </w:rPr>
        <w:t>Federazione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Svizzera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delle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Famiglie</w:t>
      </w:r>
      <w:proofErr w:type="spellEnd"/>
      <w:r w:rsidRPr="00684803">
        <w:rPr>
          <w:rFonts w:ascii="Arial" w:hAnsi="Arial" w:cs="Arial"/>
        </w:rPr>
        <w:t xml:space="preserve"> </w:t>
      </w:r>
      <w:proofErr w:type="spellStart"/>
      <w:r w:rsidRPr="00684803">
        <w:rPr>
          <w:rFonts w:ascii="Arial" w:hAnsi="Arial" w:cs="Arial"/>
        </w:rPr>
        <w:t>Monoparentali</w:t>
      </w:r>
      <w:proofErr w:type="spellEnd"/>
      <w:r w:rsidRPr="00684803">
        <w:rPr>
          <w:rFonts w:ascii="Arial" w:hAnsi="Arial" w:cs="Arial"/>
        </w:rPr>
        <w:t>: https://svamv.ch</w:t>
      </w:r>
    </w:p>
    <w:p w14:paraId="761221BE" w14:textId="77777777" w:rsidR="00A3283E" w:rsidRPr="00F1236D" w:rsidRDefault="00A3283E" w:rsidP="00A3283E">
      <w:pPr>
        <w:pStyle w:val="Livellonota11"/>
        <w:rPr>
          <w:rFonts w:ascii="Arial" w:hAnsi="Arial" w:cs="Arial"/>
        </w:rPr>
      </w:pPr>
      <w:r w:rsidRPr="00684803">
        <w:rPr>
          <w:rFonts w:ascii="Arial" w:hAnsi="Arial" w:cs="Arial"/>
        </w:rPr>
        <w:t xml:space="preserve">Casella </w:t>
      </w:r>
      <w:proofErr w:type="spellStart"/>
      <w:r w:rsidRPr="00684803">
        <w:rPr>
          <w:rFonts w:ascii="Arial" w:hAnsi="Arial" w:cs="Arial"/>
        </w:rPr>
        <w:t>postale</w:t>
      </w:r>
      <w:proofErr w:type="spellEnd"/>
      <w:r w:rsidRPr="00684803">
        <w:rPr>
          <w:rFonts w:ascii="Arial" w:hAnsi="Arial" w:cs="Arial"/>
        </w:rPr>
        <w:t xml:space="preserve"> 334</w:t>
      </w:r>
      <w:r w:rsidRPr="00684803">
        <w:rPr>
          <w:rFonts w:ascii="Arial" w:hAnsi="Arial" w:cs="Arial"/>
        </w:rPr>
        <w:br/>
        <w:t>3000 Berna 6</w:t>
      </w:r>
      <w:r w:rsidRPr="00684803">
        <w:rPr>
          <w:rFonts w:ascii="Arial" w:hAnsi="Arial" w:cs="Arial"/>
        </w:rPr>
        <w:br/>
        <w:t>Tel 031 351 77 71</w:t>
      </w:r>
    </w:p>
    <w:p w14:paraId="23A746B4" w14:textId="77777777" w:rsidR="00A3283E" w:rsidRPr="00684803" w:rsidRDefault="00A3283E" w:rsidP="00020AFB">
      <w:pPr>
        <w:autoSpaceDE w:val="0"/>
        <w:autoSpaceDN w:val="0"/>
        <w:adjustRightInd w:val="0"/>
        <w:rPr>
          <w:rFonts w:ascii="Arial" w:hAnsi="Arial" w:cs="Arial"/>
          <w:lang w:val="it-CH"/>
        </w:rPr>
      </w:pPr>
    </w:p>
    <w:p w14:paraId="3869EEF7" w14:textId="77777777" w:rsidR="00133567" w:rsidRPr="00684803" w:rsidRDefault="00133567" w:rsidP="00133567">
      <w:pPr>
        <w:pStyle w:val="NoteLevel1"/>
        <w:numPr>
          <w:ilvl w:val="0"/>
          <w:numId w:val="0"/>
        </w:numPr>
        <w:rPr>
          <w:rFonts w:ascii="Arial" w:hAnsi="Arial" w:cs="Arial"/>
          <w:lang w:val="it-CH"/>
        </w:rPr>
      </w:pPr>
    </w:p>
    <w:sectPr w:rsidR="00133567" w:rsidRPr="00684803" w:rsidSect="008B41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A817F" w14:textId="77777777" w:rsidR="00DC2E93" w:rsidRDefault="00DC2E93" w:rsidP="00824D43">
      <w:r>
        <w:separator/>
      </w:r>
    </w:p>
  </w:endnote>
  <w:endnote w:type="continuationSeparator" w:id="0">
    <w:p w14:paraId="78DCB0E4" w14:textId="77777777" w:rsidR="00DC2E93" w:rsidRDefault="00DC2E93" w:rsidP="0082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46EE8" w14:textId="77777777" w:rsidR="00684803" w:rsidRDefault="006848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D551" w14:textId="77777777" w:rsidR="00684803" w:rsidRDefault="006848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6ED8" w14:textId="77777777" w:rsidR="00684803" w:rsidRDefault="006848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CBD0A" w14:textId="77777777" w:rsidR="00DC2E93" w:rsidRDefault="00DC2E93" w:rsidP="00824D43">
      <w:r>
        <w:separator/>
      </w:r>
    </w:p>
  </w:footnote>
  <w:footnote w:type="continuationSeparator" w:id="0">
    <w:p w14:paraId="51CB4F6C" w14:textId="77777777" w:rsidR="00DC2E93" w:rsidRDefault="00DC2E93" w:rsidP="0082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DAD16" w14:textId="77777777" w:rsidR="00684803" w:rsidRDefault="006848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A3C0" w14:textId="77777777" w:rsidR="00684803" w:rsidRDefault="006848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38FC4" w14:textId="77777777" w:rsidR="00684803" w:rsidRPr="00E62DE7" w:rsidRDefault="00684803" w:rsidP="00684803">
    <w:pPr>
      <w:pStyle w:val="Kopfzeile"/>
      <w:tabs>
        <w:tab w:val="right" w:pos="9380"/>
      </w:tabs>
      <w:ind w:left="-360"/>
      <w:rPr>
        <w:rFonts w:ascii="Verdana" w:eastAsiaTheme="minorEastAsia" w:hAnsi="Verdana"/>
        <w:sz w:val="32"/>
        <w:szCs w:val="32"/>
        <w:lang w:val="it-CH"/>
      </w:rPr>
    </w:pPr>
    <w:bookmarkStart w:id="1" w:name="_WNSectionTitle"/>
    <w:bookmarkStart w:id="2" w:name="_WNTabType_1"/>
    <w:r w:rsidRPr="00E62DE7">
      <w:rPr>
        <w:rFonts w:ascii="Verdana" w:eastAsiaTheme="minorEastAsia" w:hAnsi="Verdana"/>
        <w:sz w:val="32"/>
        <w:szCs w:val="32"/>
        <w:lang w:val="it-CH"/>
      </w:rPr>
      <w:t>Checklist</w:t>
    </w:r>
  </w:p>
  <w:p w14:paraId="614F18A2" w14:textId="77777777" w:rsidR="00684803" w:rsidRPr="00E62DE7" w:rsidRDefault="00684803" w:rsidP="00684803">
    <w:pPr>
      <w:pStyle w:val="Kopfzeile"/>
      <w:tabs>
        <w:tab w:val="right" w:pos="9380"/>
      </w:tabs>
      <w:ind w:left="-360"/>
      <w:rPr>
        <w:rFonts w:ascii="Verdana" w:eastAsiaTheme="minorEastAsia" w:hAnsi="Verdana"/>
        <w:sz w:val="32"/>
        <w:szCs w:val="32"/>
        <w:lang w:val="it-CH"/>
      </w:rPr>
    </w:pPr>
    <w:r w:rsidRPr="00E62DE7">
      <w:rPr>
        <w:rFonts w:ascii="Verdana" w:eastAsiaTheme="minorEastAsia" w:hAnsi="Verdana"/>
        <w:sz w:val="32"/>
        <w:szCs w:val="32"/>
        <w:lang w:val="it-CH"/>
      </w:rPr>
      <w:t>Che cosa fare dopo la perdita del/della partner</w:t>
    </w:r>
  </w:p>
  <w:p w14:paraId="3270F52A" w14:textId="77777777" w:rsidR="00684803" w:rsidRPr="00E62DE7" w:rsidRDefault="00684803" w:rsidP="00684803">
    <w:pPr>
      <w:pStyle w:val="Kopfzeile"/>
      <w:tabs>
        <w:tab w:val="right" w:pos="9380"/>
      </w:tabs>
      <w:ind w:left="-360"/>
      <w:rPr>
        <w:rFonts w:ascii="Verdana" w:eastAsiaTheme="minorEastAsia" w:hAnsi="Verdana"/>
        <w:sz w:val="36"/>
        <w:szCs w:val="36"/>
        <w:lang w:val="it-CH"/>
      </w:rPr>
    </w:pPr>
  </w:p>
  <w:p w14:paraId="327A1ED4" w14:textId="77777777" w:rsidR="00684803" w:rsidRDefault="00684803" w:rsidP="00684803">
    <w:pPr>
      <w:pStyle w:val="Kopfzeile"/>
      <w:tabs>
        <w:tab w:val="clear" w:pos="4536"/>
        <w:tab w:val="clear" w:pos="9072"/>
        <w:tab w:val="right" w:pos="9380"/>
      </w:tabs>
      <w:ind w:left="-360"/>
      <w:rPr>
        <w:rFonts w:ascii="Verdana" w:eastAsiaTheme="minorEastAsia" w:hAnsi="Verdana"/>
        <w:sz w:val="36"/>
        <w:szCs w:val="36"/>
      </w:rPr>
    </w:pPr>
    <w:r>
      <w:rPr>
        <w:noProof/>
        <w:lang w:val="it-IT" w:eastAsia="it-IT"/>
      </w:rPr>
      <w:drawing>
        <wp:inline distT="0" distB="0" distL="0" distR="0" wp14:anchorId="13041E6C" wp14:editId="200FDD51">
          <wp:extent cx="1532255" cy="805815"/>
          <wp:effectExtent l="0" t="0" r="0" b="6985"/>
          <wp:docPr id="6" name="Bild 1" descr="Logo_4c_nur_Strah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4c_nur_Strahl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25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D8B4D" w14:textId="77777777" w:rsidR="00684803" w:rsidRPr="00E62DE7" w:rsidRDefault="00684803" w:rsidP="00684803">
    <w:pPr>
      <w:pStyle w:val="Kopfzeile"/>
      <w:tabs>
        <w:tab w:val="right" w:pos="9380"/>
      </w:tabs>
      <w:ind w:left="-360"/>
      <w:rPr>
        <w:rFonts w:ascii="Verdana" w:eastAsiaTheme="minorEastAsia" w:hAnsi="Verdana"/>
        <w:sz w:val="36"/>
        <w:szCs w:val="36"/>
        <w:lang w:val="it-CH"/>
      </w:rPr>
    </w:pPr>
    <w:r w:rsidRPr="00E62DE7">
      <w:rPr>
        <w:rFonts w:ascii="Verdana" w:eastAsiaTheme="minorEastAsia" w:hAnsi="Verdana"/>
        <w:sz w:val="36"/>
        <w:szCs w:val="36"/>
        <w:lang w:val="it-CH"/>
      </w:rPr>
      <w:t xml:space="preserve">A U R O R A </w:t>
    </w:r>
  </w:p>
  <w:p w14:paraId="59AEED6A" w14:textId="46D5CC1C" w:rsidR="007B5E31" w:rsidRPr="00684803" w:rsidRDefault="00684803" w:rsidP="00684803">
    <w:pPr>
      <w:pStyle w:val="Kopfzeile"/>
      <w:tabs>
        <w:tab w:val="clear" w:pos="4536"/>
        <w:tab w:val="clear" w:pos="9072"/>
        <w:tab w:val="right" w:pos="9380"/>
      </w:tabs>
      <w:ind w:left="-360"/>
      <w:rPr>
        <w:rFonts w:ascii="Verdana" w:hAnsi="Verdana"/>
        <w:sz w:val="36"/>
        <w:szCs w:val="36"/>
        <w:lang w:val="it-CH"/>
      </w:rPr>
    </w:pPr>
    <w:r w:rsidRPr="00E62DE7">
      <w:rPr>
        <w:rFonts w:ascii="Verdana" w:eastAsiaTheme="minorEastAsia" w:hAnsi="Verdana"/>
        <w:sz w:val="16"/>
        <w:szCs w:val="16"/>
        <w:lang w:val="it-CH"/>
      </w:rPr>
      <w:t>Punto di contatto per vedove/i con figli minorenni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6E51AA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vellonota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vellonota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vellonota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Livello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Livello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Livello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F14E7"/>
    <w:multiLevelType w:val="hybridMultilevel"/>
    <w:tmpl w:val="299CA5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BE0F930">
      <w:numFmt w:val="bullet"/>
      <w:lvlText w:val=""/>
      <w:lvlJc w:val="left"/>
      <w:pPr>
        <w:ind w:left="1440" w:hanging="360"/>
      </w:pPr>
      <w:rPr>
        <w:rFonts w:ascii="Wingdings" w:eastAsiaTheme="minorEastAsia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C0035"/>
    <w:multiLevelType w:val="multilevel"/>
    <w:tmpl w:val="7116C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7C4623"/>
    <w:multiLevelType w:val="multilevel"/>
    <w:tmpl w:val="7116C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9573C3"/>
    <w:multiLevelType w:val="hybridMultilevel"/>
    <w:tmpl w:val="A290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1888"/>
    <w:multiLevelType w:val="hybridMultilevel"/>
    <w:tmpl w:val="CC80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A2C71"/>
    <w:multiLevelType w:val="multilevel"/>
    <w:tmpl w:val="7116C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D7877"/>
    <w:multiLevelType w:val="hybridMultilevel"/>
    <w:tmpl w:val="90405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37C20"/>
    <w:multiLevelType w:val="hybridMultilevel"/>
    <w:tmpl w:val="FFBC7DAC"/>
    <w:lvl w:ilvl="0" w:tplc="8B9C4094">
      <w:numFmt w:val="bullet"/>
      <w:lvlText w:val="-"/>
      <w:lvlJc w:val="left"/>
      <w:pPr>
        <w:ind w:left="72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418DE"/>
    <w:multiLevelType w:val="hybridMultilevel"/>
    <w:tmpl w:val="307208CC"/>
    <w:lvl w:ilvl="0" w:tplc="A4DC01F4">
      <w:numFmt w:val="bullet"/>
      <w:lvlText w:val=""/>
      <w:lvlJc w:val="left"/>
      <w:pPr>
        <w:ind w:left="360" w:firstLine="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E395B"/>
    <w:multiLevelType w:val="hybridMultilevel"/>
    <w:tmpl w:val="4332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E4144"/>
    <w:multiLevelType w:val="multilevel"/>
    <w:tmpl w:val="7116C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684596"/>
    <w:multiLevelType w:val="hybridMultilevel"/>
    <w:tmpl w:val="D7AC83D8"/>
    <w:lvl w:ilvl="0" w:tplc="8B9C4094">
      <w:numFmt w:val="bullet"/>
      <w:lvlText w:val="-"/>
      <w:lvlJc w:val="left"/>
      <w:pPr>
        <w:ind w:left="1440" w:hanging="360"/>
      </w:pPr>
      <w:rPr>
        <w:rFonts w:ascii="Avenir Book" w:eastAsiaTheme="minorEastAsia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0"/>
  </w:num>
  <w:num w:numId="10">
    <w:abstractNumId w:val="6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CH" w:vendorID="64" w:dllVersion="4096" w:nlCheck="1" w:checkStyle="0"/>
  <w:proofState w:spelling="clean" w:grammar="clean"/>
  <w:defaultTabStop w:val="720"/>
  <w:hyphenationZone w:val="425"/>
  <w:drawingGridVerticalSpacing w:val="360"/>
  <w:displayHorizontalDrawingGridEvery w:val="0"/>
  <w:doNotUseMarginsForDrawingGridOrigin/>
  <w:drawingGridHorizontalOrigin w:val="180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WNSectionTitle_2" w:val="Erbvorgang"/>
    <w:docVar w:name="_WNSectionTitle_3" w:val="Alltag/Kinder"/>
    <w:docVar w:name="_WNSectionTitle_4" w:val="Vorsorge"/>
    <w:docVar w:name="_WNSectionTitle_5" w:val="Spezialfälle"/>
    <w:docVar w:name="_WNSectionTitle_6" w:val="Info/Kontakt"/>
    <w:docVar w:name="_WNTabType_0" w:val="0"/>
    <w:docVar w:name="_WNTabType_1" w:val="2"/>
    <w:docVar w:name="_WNTabType_2" w:val="4"/>
    <w:docVar w:name="_WNTabType_3" w:val="5"/>
    <w:docVar w:name="_WNTabType_4" w:val="6"/>
    <w:docVar w:name="_WNTabType_5" w:val="2"/>
    <w:docVar w:name="EnableWordNotes" w:val="0"/>
    <w:docVar w:name="WordNotesGridStyle" w:val="2"/>
  </w:docVars>
  <w:rsids>
    <w:rsidRoot w:val="00E515D1"/>
    <w:rsid w:val="0002078A"/>
    <w:rsid w:val="00020AFB"/>
    <w:rsid w:val="000378ED"/>
    <w:rsid w:val="00091AB3"/>
    <w:rsid w:val="000B0431"/>
    <w:rsid w:val="000C1853"/>
    <w:rsid w:val="000E746B"/>
    <w:rsid w:val="000F5BFA"/>
    <w:rsid w:val="00113D70"/>
    <w:rsid w:val="00133567"/>
    <w:rsid w:val="00134470"/>
    <w:rsid w:val="00181D44"/>
    <w:rsid w:val="001B2C9D"/>
    <w:rsid w:val="001C51C9"/>
    <w:rsid w:val="001E7D84"/>
    <w:rsid w:val="001F3D87"/>
    <w:rsid w:val="00200AEF"/>
    <w:rsid w:val="00283D5D"/>
    <w:rsid w:val="002A35B2"/>
    <w:rsid w:val="002C4436"/>
    <w:rsid w:val="00304B89"/>
    <w:rsid w:val="00311107"/>
    <w:rsid w:val="0032686F"/>
    <w:rsid w:val="003510A3"/>
    <w:rsid w:val="0036476A"/>
    <w:rsid w:val="003A1A2E"/>
    <w:rsid w:val="003A3A4D"/>
    <w:rsid w:val="00430AB9"/>
    <w:rsid w:val="00467C8E"/>
    <w:rsid w:val="004848EB"/>
    <w:rsid w:val="004A441D"/>
    <w:rsid w:val="004B7864"/>
    <w:rsid w:val="004F198C"/>
    <w:rsid w:val="0050516C"/>
    <w:rsid w:val="00515748"/>
    <w:rsid w:val="00550EC8"/>
    <w:rsid w:val="00561A9C"/>
    <w:rsid w:val="00571649"/>
    <w:rsid w:val="005A624E"/>
    <w:rsid w:val="005B332C"/>
    <w:rsid w:val="005E2802"/>
    <w:rsid w:val="005E6689"/>
    <w:rsid w:val="005F190A"/>
    <w:rsid w:val="005F6E04"/>
    <w:rsid w:val="00603C46"/>
    <w:rsid w:val="00625BA4"/>
    <w:rsid w:val="00626360"/>
    <w:rsid w:val="00684803"/>
    <w:rsid w:val="006D06E8"/>
    <w:rsid w:val="006F1B0A"/>
    <w:rsid w:val="007169E6"/>
    <w:rsid w:val="00721427"/>
    <w:rsid w:val="00735387"/>
    <w:rsid w:val="00736AFB"/>
    <w:rsid w:val="00762883"/>
    <w:rsid w:val="007B5E31"/>
    <w:rsid w:val="00805B25"/>
    <w:rsid w:val="00807131"/>
    <w:rsid w:val="00811F47"/>
    <w:rsid w:val="00824D43"/>
    <w:rsid w:val="00864F76"/>
    <w:rsid w:val="00870F53"/>
    <w:rsid w:val="008B4145"/>
    <w:rsid w:val="0091205C"/>
    <w:rsid w:val="00920A22"/>
    <w:rsid w:val="00923BEC"/>
    <w:rsid w:val="009240FA"/>
    <w:rsid w:val="00933402"/>
    <w:rsid w:val="00953572"/>
    <w:rsid w:val="00954D92"/>
    <w:rsid w:val="009568D0"/>
    <w:rsid w:val="0097152E"/>
    <w:rsid w:val="00982E60"/>
    <w:rsid w:val="00990F5E"/>
    <w:rsid w:val="009C251E"/>
    <w:rsid w:val="009C7831"/>
    <w:rsid w:val="009D0DE5"/>
    <w:rsid w:val="009D4CD9"/>
    <w:rsid w:val="00A23A56"/>
    <w:rsid w:val="00A31850"/>
    <w:rsid w:val="00A3283E"/>
    <w:rsid w:val="00A8215C"/>
    <w:rsid w:val="00AC7556"/>
    <w:rsid w:val="00AF6C27"/>
    <w:rsid w:val="00B0798A"/>
    <w:rsid w:val="00B669AA"/>
    <w:rsid w:val="00BA2A90"/>
    <w:rsid w:val="00BB24B6"/>
    <w:rsid w:val="00C006C2"/>
    <w:rsid w:val="00C376F7"/>
    <w:rsid w:val="00C41D67"/>
    <w:rsid w:val="00C5712E"/>
    <w:rsid w:val="00C617A0"/>
    <w:rsid w:val="00C94881"/>
    <w:rsid w:val="00CA786E"/>
    <w:rsid w:val="00CD5883"/>
    <w:rsid w:val="00D31607"/>
    <w:rsid w:val="00D35BEE"/>
    <w:rsid w:val="00D53AA9"/>
    <w:rsid w:val="00D92861"/>
    <w:rsid w:val="00D95B15"/>
    <w:rsid w:val="00DC2E93"/>
    <w:rsid w:val="00E515D1"/>
    <w:rsid w:val="00E77C49"/>
    <w:rsid w:val="00E87483"/>
    <w:rsid w:val="00EB45C0"/>
    <w:rsid w:val="00EB48EA"/>
    <w:rsid w:val="00EE19CF"/>
    <w:rsid w:val="00EF1035"/>
    <w:rsid w:val="00F1236D"/>
    <w:rsid w:val="00F22D12"/>
    <w:rsid w:val="00F25B22"/>
    <w:rsid w:val="00F30190"/>
    <w:rsid w:val="00F963F3"/>
    <w:rsid w:val="00FC04A7"/>
    <w:rsid w:val="00FE18F8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FB1B23"/>
  <w14:defaultImageDpi w14:val="300"/>
  <w15:docId w15:val="{3AD4BCE9-C94E-4CB2-8DF5-6EBD0C46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15D1"/>
    <w:pPr>
      <w:ind w:left="720"/>
      <w:contextualSpacing/>
    </w:pPr>
  </w:style>
  <w:style w:type="paragraph" w:styleId="Kopfzeile">
    <w:name w:val="header"/>
    <w:basedOn w:val="Standard"/>
    <w:link w:val="KopfzeileZchn"/>
    <w:rsid w:val="00EB48E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rsid w:val="00EB48EA"/>
    <w:rPr>
      <w:rFonts w:ascii="Times New Roman" w:eastAsia="Times New Roman" w:hAnsi="Times New Roman" w:cs="Times New Roman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48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48E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D5883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D588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de-CH" w:eastAsia="de-DE"/>
    </w:rPr>
  </w:style>
  <w:style w:type="paragraph" w:customStyle="1" w:styleId="Livellonota11">
    <w:name w:val="Livello nota 11"/>
    <w:basedOn w:val="Standard"/>
    <w:uiPriority w:val="99"/>
    <w:unhideWhenUsed/>
    <w:rsid w:val="00824D43"/>
    <w:pPr>
      <w:keepNext/>
      <w:tabs>
        <w:tab w:val="num" w:pos="0"/>
      </w:tabs>
      <w:contextualSpacing/>
      <w:outlineLvl w:val="0"/>
    </w:pPr>
    <w:rPr>
      <w:rFonts w:ascii="Verdana" w:hAnsi="Verdana"/>
    </w:rPr>
  </w:style>
  <w:style w:type="paragraph" w:customStyle="1" w:styleId="Livellonota21">
    <w:name w:val="Livello nota 21"/>
    <w:basedOn w:val="Standard"/>
    <w:uiPriority w:val="99"/>
    <w:unhideWhenUsed/>
    <w:rsid w:val="00824D43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Livellonota31">
    <w:name w:val="Livello nota 31"/>
    <w:basedOn w:val="Standard"/>
    <w:uiPriority w:val="99"/>
    <w:semiHidden/>
    <w:unhideWhenUsed/>
    <w:rsid w:val="00824D43"/>
    <w:pPr>
      <w:keepNext/>
      <w:numPr>
        <w:ilvl w:val="2"/>
        <w:numId w:val="8"/>
      </w:numPr>
      <w:contextualSpacing/>
      <w:outlineLvl w:val="2"/>
    </w:pPr>
    <w:rPr>
      <w:rFonts w:ascii="Verdana" w:hAnsi="Verdana"/>
    </w:rPr>
  </w:style>
  <w:style w:type="paragraph" w:customStyle="1" w:styleId="Livellonota41">
    <w:name w:val="Livello nota 41"/>
    <w:basedOn w:val="Standard"/>
    <w:uiPriority w:val="99"/>
    <w:semiHidden/>
    <w:unhideWhenUsed/>
    <w:rsid w:val="00824D43"/>
    <w:pPr>
      <w:keepNext/>
      <w:numPr>
        <w:ilvl w:val="3"/>
        <w:numId w:val="8"/>
      </w:numPr>
      <w:contextualSpacing/>
      <w:outlineLvl w:val="3"/>
    </w:pPr>
    <w:rPr>
      <w:rFonts w:ascii="Verdana" w:hAnsi="Verdana"/>
    </w:rPr>
  </w:style>
  <w:style w:type="paragraph" w:customStyle="1" w:styleId="Livellonota51">
    <w:name w:val="Livello nota 51"/>
    <w:basedOn w:val="Standard"/>
    <w:uiPriority w:val="99"/>
    <w:semiHidden/>
    <w:unhideWhenUsed/>
    <w:rsid w:val="00824D43"/>
    <w:pPr>
      <w:keepNext/>
      <w:numPr>
        <w:ilvl w:val="4"/>
        <w:numId w:val="8"/>
      </w:numPr>
      <w:contextualSpacing/>
      <w:outlineLvl w:val="4"/>
    </w:pPr>
    <w:rPr>
      <w:rFonts w:ascii="Verdana" w:hAnsi="Verdana"/>
    </w:rPr>
  </w:style>
  <w:style w:type="paragraph" w:customStyle="1" w:styleId="Livellonota61">
    <w:name w:val="Livello nota 61"/>
    <w:basedOn w:val="Standard"/>
    <w:uiPriority w:val="99"/>
    <w:semiHidden/>
    <w:unhideWhenUsed/>
    <w:rsid w:val="00824D43"/>
    <w:pPr>
      <w:keepNext/>
      <w:numPr>
        <w:ilvl w:val="5"/>
        <w:numId w:val="8"/>
      </w:numPr>
      <w:contextualSpacing/>
      <w:outlineLvl w:val="5"/>
    </w:pPr>
    <w:rPr>
      <w:rFonts w:ascii="Verdana" w:hAnsi="Verdana"/>
    </w:rPr>
  </w:style>
  <w:style w:type="paragraph" w:customStyle="1" w:styleId="Livellonota71">
    <w:name w:val="Livello nota 71"/>
    <w:basedOn w:val="Standard"/>
    <w:uiPriority w:val="99"/>
    <w:semiHidden/>
    <w:unhideWhenUsed/>
    <w:rsid w:val="00824D43"/>
    <w:pPr>
      <w:keepNext/>
      <w:numPr>
        <w:ilvl w:val="6"/>
        <w:numId w:val="8"/>
      </w:numPr>
      <w:contextualSpacing/>
      <w:outlineLvl w:val="6"/>
    </w:pPr>
    <w:rPr>
      <w:rFonts w:ascii="Verdana" w:hAnsi="Verdana"/>
    </w:rPr>
  </w:style>
  <w:style w:type="paragraph" w:customStyle="1" w:styleId="Livellonota81">
    <w:name w:val="Livello nota 81"/>
    <w:basedOn w:val="Standard"/>
    <w:uiPriority w:val="99"/>
    <w:semiHidden/>
    <w:unhideWhenUsed/>
    <w:rsid w:val="00824D43"/>
    <w:pPr>
      <w:keepNext/>
      <w:numPr>
        <w:ilvl w:val="7"/>
        <w:numId w:val="8"/>
      </w:numPr>
      <w:contextualSpacing/>
      <w:outlineLvl w:val="7"/>
    </w:pPr>
    <w:rPr>
      <w:rFonts w:ascii="Verdana" w:hAnsi="Verdana"/>
    </w:rPr>
  </w:style>
  <w:style w:type="paragraph" w:customStyle="1" w:styleId="Livellonota91">
    <w:name w:val="Livello nota 91"/>
    <w:basedOn w:val="Standard"/>
    <w:uiPriority w:val="99"/>
    <w:semiHidden/>
    <w:unhideWhenUsed/>
    <w:rsid w:val="00824D43"/>
    <w:pPr>
      <w:keepNext/>
      <w:tabs>
        <w:tab w:val="num" w:pos="5760"/>
      </w:tabs>
      <w:ind w:left="6120" w:hanging="360"/>
      <w:contextualSpacing/>
      <w:outlineLvl w:val="8"/>
    </w:pPr>
    <w:rPr>
      <w:rFonts w:ascii="Verdana" w:hAnsi="Verdana"/>
    </w:rPr>
  </w:style>
  <w:style w:type="character" w:styleId="BesuchterLink">
    <w:name w:val="FollowedHyperlink"/>
    <w:basedOn w:val="Absatz-Standardschriftart"/>
    <w:uiPriority w:val="99"/>
    <w:semiHidden/>
    <w:unhideWhenUsed/>
    <w:rsid w:val="00EF1035"/>
    <w:rPr>
      <w:color w:val="800080" w:themeColor="followedHyperlink"/>
      <w:u w:val="single"/>
    </w:rPr>
  </w:style>
  <w:style w:type="paragraph" w:customStyle="1" w:styleId="NoteLevel1">
    <w:name w:val="Note Level 1"/>
    <w:basedOn w:val="Standard"/>
    <w:uiPriority w:val="99"/>
    <w:rsid w:val="008B4145"/>
    <w:pPr>
      <w:keepNext/>
      <w:numPr>
        <w:numId w:val="8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Standard"/>
    <w:uiPriority w:val="99"/>
    <w:rsid w:val="00A31850"/>
    <w:pPr>
      <w:keepNext/>
      <w:numPr>
        <w:ilvl w:val="1"/>
        <w:numId w:val="8"/>
      </w:numPr>
      <w:contextualSpacing/>
      <w:outlineLvl w:val="1"/>
    </w:pPr>
    <w:rPr>
      <w:rFonts w:ascii="Verdana" w:hAnsi="Verdana"/>
    </w:rPr>
  </w:style>
  <w:style w:type="paragraph" w:customStyle="1" w:styleId="NoteLevel9">
    <w:name w:val="Note Level 9"/>
    <w:basedOn w:val="Standard"/>
    <w:uiPriority w:val="99"/>
    <w:rsid w:val="00133567"/>
    <w:pPr>
      <w:keepNext/>
      <w:numPr>
        <w:ilvl w:val="8"/>
        <w:numId w:val="8"/>
      </w:numPr>
      <w:contextualSpacing/>
      <w:outlineLvl w:val="8"/>
    </w:pPr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6848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abina.c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74C16A-7235-4B1D-B929-9456FE0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880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Brunschwiler</dc:creator>
  <cp:keywords/>
  <dc:description/>
  <cp:lastModifiedBy>Hausheer</cp:lastModifiedBy>
  <cp:revision>12</cp:revision>
  <cp:lastPrinted>2018-08-02T08:42:00Z</cp:lastPrinted>
  <dcterms:created xsi:type="dcterms:W3CDTF">2018-07-30T12:18:00Z</dcterms:created>
  <dcterms:modified xsi:type="dcterms:W3CDTF">2018-08-16T12:25:00Z</dcterms:modified>
</cp:coreProperties>
</file>